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C4" w:rsidRPr="00123F76" w:rsidRDefault="006D15F5" w:rsidP="00E3631A">
      <w:pPr>
        <w:jc w:val="center"/>
        <w:rPr>
          <w:rFonts w:ascii="Arial" w:hAnsi="Arial" w:cs="Arial"/>
          <w:b/>
          <w:sz w:val="32"/>
          <w:szCs w:val="32"/>
        </w:rPr>
      </w:pPr>
      <w:r w:rsidRPr="006D15F5">
        <w:rPr>
          <w:rFonts w:ascii="Arial" w:hAnsi="Arial" w:cs="Arial"/>
          <w:b/>
          <w:sz w:val="32"/>
          <w:szCs w:val="32"/>
        </w:rPr>
        <w:t>18.01</w:t>
      </w:r>
      <w:r w:rsidR="00796CA6" w:rsidRPr="006D15F5">
        <w:rPr>
          <w:rFonts w:ascii="Arial" w:hAnsi="Arial" w:cs="Arial"/>
          <w:b/>
          <w:sz w:val="32"/>
          <w:szCs w:val="32"/>
        </w:rPr>
        <w:t>.2023</w:t>
      </w:r>
      <w:r w:rsidR="00724AC9" w:rsidRPr="006D15F5">
        <w:rPr>
          <w:rFonts w:ascii="Arial" w:hAnsi="Arial" w:cs="Arial"/>
          <w:b/>
          <w:sz w:val="32"/>
          <w:szCs w:val="32"/>
        </w:rPr>
        <w:t>Г</w:t>
      </w:r>
      <w:r w:rsidR="000C7EC4" w:rsidRPr="006D15F5">
        <w:rPr>
          <w:rFonts w:ascii="Arial" w:hAnsi="Arial" w:cs="Arial"/>
          <w:b/>
          <w:sz w:val="32"/>
          <w:szCs w:val="32"/>
        </w:rPr>
        <w:t>. №</w:t>
      </w:r>
      <w:r w:rsidR="00796CA6" w:rsidRPr="006D15F5">
        <w:rPr>
          <w:rFonts w:ascii="Arial" w:hAnsi="Arial" w:cs="Arial"/>
          <w:b/>
          <w:sz w:val="32"/>
          <w:szCs w:val="32"/>
        </w:rPr>
        <w:t xml:space="preserve"> </w:t>
      </w:r>
      <w:r w:rsidRPr="006D15F5">
        <w:rPr>
          <w:rFonts w:ascii="Arial" w:hAnsi="Arial" w:cs="Arial"/>
          <w:b/>
          <w:sz w:val="32"/>
          <w:szCs w:val="32"/>
        </w:rPr>
        <w:t>76</w:t>
      </w:r>
      <w:r w:rsidR="00B9392F" w:rsidRPr="006D15F5">
        <w:rPr>
          <w:rFonts w:ascii="Arial" w:hAnsi="Arial" w:cs="Arial"/>
          <w:b/>
          <w:sz w:val="32"/>
          <w:szCs w:val="32"/>
        </w:rPr>
        <w:t>-П</w:t>
      </w:r>
      <w:r w:rsidR="005C6A7B" w:rsidRPr="00ED000B">
        <w:rPr>
          <w:rFonts w:ascii="Arial" w:hAnsi="Arial" w:cs="Arial"/>
          <w:b/>
          <w:sz w:val="32"/>
          <w:szCs w:val="32"/>
        </w:rPr>
        <w:t xml:space="preserve"> </w:t>
      </w:r>
    </w:p>
    <w:p w:rsidR="000C7EC4" w:rsidRPr="00123F76" w:rsidRDefault="000C7EC4" w:rsidP="00E3631A">
      <w:pPr>
        <w:jc w:val="center"/>
        <w:rPr>
          <w:rFonts w:ascii="Arial" w:hAnsi="Arial" w:cs="Arial"/>
          <w:b/>
          <w:sz w:val="32"/>
          <w:szCs w:val="32"/>
        </w:rPr>
      </w:pPr>
      <w:r w:rsidRPr="00123F76">
        <w:rPr>
          <w:rFonts w:ascii="Arial" w:hAnsi="Arial" w:cs="Arial"/>
          <w:b/>
          <w:sz w:val="32"/>
          <w:szCs w:val="32"/>
        </w:rPr>
        <w:t>РОССИЙСКАЯ ФЕДЕРАЦИЯ</w:t>
      </w:r>
    </w:p>
    <w:p w:rsidR="000C7EC4" w:rsidRPr="00123F76" w:rsidRDefault="000C7EC4" w:rsidP="00123F76">
      <w:pPr>
        <w:jc w:val="center"/>
        <w:rPr>
          <w:rFonts w:ascii="Arial" w:hAnsi="Arial" w:cs="Arial"/>
          <w:b/>
          <w:sz w:val="32"/>
          <w:szCs w:val="32"/>
        </w:rPr>
      </w:pPr>
      <w:r w:rsidRPr="00123F76">
        <w:rPr>
          <w:rFonts w:ascii="Arial" w:hAnsi="Arial" w:cs="Arial"/>
          <w:b/>
          <w:sz w:val="32"/>
          <w:szCs w:val="32"/>
        </w:rPr>
        <w:t>ИРКУТСКАЯ ОБЛАСТЬ</w:t>
      </w:r>
    </w:p>
    <w:p w:rsidR="008F60CC" w:rsidRDefault="000C7EC4" w:rsidP="00123F76">
      <w:pPr>
        <w:jc w:val="center"/>
        <w:rPr>
          <w:rFonts w:ascii="Arial" w:hAnsi="Arial" w:cs="Arial"/>
          <w:b/>
          <w:sz w:val="32"/>
          <w:szCs w:val="32"/>
        </w:rPr>
      </w:pPr>
      <w:r w:rsidRPr="00123F76">
        <w:rPr>
          <w:rFonts w:ascii="Arial" w:hAnsi="Arial" w:cs="Arial"/>
          <w:b/>
          <w:sz w:val="32"/>
          <w:szCs w:val="32"/>
        </w:rPr>
        <w:t xml:space="preserve">МУНИЦИПАЛЬНОЕ ОБРАЗОВАНИЕ </w:t>
      </w:r>
    </w:p>
    <w:p w:rsidR="000C7EC4" w:rsidRDefault="000C7EC4" w:rsidP="00123F76">
      <w:pPr>
        <w:jc w:val="center"/>
        <w:rPr>
          <w:rFonts w:ascii="Arial" w:hAnsi="Arial" w:cs="Arial"/>
          <w:b/>
          <w:sz w:val="32"/>
          <w:szCs w:val="32"/>
        </w:rPr>
      </w:pPr>
      <w:r w:rsidRPr="00123F76">
        <w:rPr>
          <w:rFonts w:ascii="Arial" w:hAnsi="Arial" w:cs="Arial"/>
          <w:b/>
          <w:sz w:val="32"/>
          <w:szCs w:val="32"/>
        </w:rPr>
        <w:t>«АЛАРСКИЙ РАЙОН»</w:t>
      </w:r>
    </w:p>
    <w:p w:rsidR="00C77C13" w:rsidRPr="00123F76" w:rsidRDefault="00C77C13" w:rsidP="00123F76">
      <w:pPr>
        <w:jc w:val="center"/>
        <w:rPr>
          <w:rFonts w:ascii="Arial" w:hAnsi="Arial" w:cs="Arial"/>
          <w:b/>
          <w:sz w:val="32"/>
          <w:szCs w:val="32"/>
        </w:rPr>
      </w:pPr>
      <w:r>
        <w:rPr>
          <w:rFonts w:ascii="Arial" w:hAnsi="Arial" w:cs="Arial"/>
          <w:b/>
          <w:sz w:val="32"/>
          <w:szCs w:val="32"/>
        </w:rPr>
        <w:t>АДМИНИСТРАЦИЯ</w:t>
      </w:r>
    </w:p>
    <w:p w:rsidR="002E35D0" w:rsidRDefault="000C7EC4" w:rsidP="002E35D0">
      <w:pPr>
        <w:jc w:val="center"/>
        <w:rPr>
          <w:rFonts w:ascii="Arial" w:hAnsi="Arial" w:cs="Arial"/>
          <w:b/>
          <w:sz w:val="32"/>
          <w:szCs w:val="32"/>
        </w:rPr>
      </w:pPr>
      <w:r w:rsidRPr="00123F76">
        <w:rPr>
          <w:rFonts w:ascii="Arial" w:hAnsi="Arial" w:cs="Arial"/>
          <w:b/>
          <w:sz w:val="32"/>
          <w:szCs w:val="32"/>
        </w:rPr>
        <w:t>ПОСТАНОВЛЕНИЕ</w:t>
      </w:r>
    </w:p>
    <w:p w:rsidR="002E35D0" w:rsidRDefault="002E35D0" w:rsidP="002E35D0">
      <w:pPr>
        <w:jc w:val="center"/>
        <w:rPr>
          <w:rFonts w:ascii="Arial" w:hAnsi="Arial" w:cs="Arial"/>
          <w:b/>
          <w:sz w:val="32"/>
          <w:szCs w:val="32"/>
        </w:rPr>
      </w:pPr>
    </w:p>
    <w:p w:rsidR="002E35D0" w:rsidRPr="002E35D0" w:rsidRDefault="002E35D0" w:rsidP="002E35D0">
      <w:pPr>
        <w:jc w:val="center"/>
        <w:rPr>
          <w:rFonts w:ascii="Arial" w:hAnsi="Arial" w:cs="Arial"/>
          <w:b/>
          <w:sz w:val="32"/>
          <w:szCs w:val="32"/>
        </w:rPr>
      </w:pPr>
      <w:r w:rsidRPr="002E35D0">
        <w:rPr>
          <w:rFonts w:ascii="Arial" w:hAnsi="Arial" w:cs="Arial"/>
          <w:b/>
          <w:sz w:val="32"/>
          <w:szCs w:val="32"/>
          <w:lang w:bidi="ru-RU"/>
        </w:rPr>
        <w:t xml:space="preserve">О </w:t>
      </w:r>
      <w:r>
        <w:rPr>
          <w:rFonts w:ascii="Arial" w:hAnsi="Arial" w:cs="Arial"/>
          <w:b/>
          <w:sz w:val="32"/>
          <w:szCs w:val="32"/>
          <w:lang w:bidi="ru-RU"/>
        </w:rPr>
        <w:t>ПРОВЕДЕНИИ ОБЩЕСТВЕННЫХ ОБСУЖДЕНИЙ</w:t>
      </w:r>
      <w:r w:rsidRPr="002E35D0">
        <w:rPr>
          <w:rFonts w:ascii="Arial" w:hAnsi="Arial" w:cs="Arial"/>
          <w:b/>
          <w:sz w:val="32"/>
          <w:szCs w:val="32"/>
          <w:lang w:bidi="ru-RU"/>
        </w:rPr>
        <w:t xml:space="preserve"> </w:t>
      </w:r>
      <w:r>
        <w:rPr>
          <w:rFonts w:ascii="Arial" w:hAnsi="Arial" w:cs="Arial"/>
          <w:b/>
          <w:sz w:val="32"/>
          <w:szCs w:val="32"/>
          <w:lang w:bidi="ru-RU"/>
        </w:rPr>
        <w:t>(В ФОРМЕ ОПРОСА) ПО ОБЪЕКТУ ГОСУДАРСТВЕННОЙ ЭКОЛОГИЧЕСКОЙ ЭКПЕРТИЗЫ: ПРОЕКТН</w:t>
      </w:r>
      <w:r w:rsidR="00360D65">
        <w:rPr>
          <w:rFonts w:ascii="Arial" w:hAnsi="Arial" w:cs="Arial"/>
          <w:b/>
          <w:sz w:val="32"/>
          <w:szCs w:val="32"/>
          <w:lang w:bidi="ru-RU"/>
        </w:rPr>
        <w:t>ОЙ</w:t>
      </w:r>
      <w:r>
        <w:rPr>
          <w:rFonts w:ascii="Arial" w:hAnsi="Arial" w:cs="Arial"/>
          <w:b/>
          <w:sz w:val="32"/>
          <w:szCs w:val="32"/>
          <w:lang w:bidi="ru-RU"/>
        </w:rPr>
        <w:t xml:space="preserve"> ДОКУМЕНТАЦИ</w:t>
      </w:r>
      <w:r w:rsidR="00360D65">
        <w:rPr>
          <w:rFonts w:ascii="Arial" w:hAnsi="Arial" w:cs="Arial"/>
          <w:b/>
          <w:sz w:val="32"/>
          <w:szCs w:val="32"/>
          <w:lang w:bidi="ru-RU"/>
        </w:rPr>
        <w:t>И</w:t>
      </w:r>
      <w:r>
        <w:rPr>
          <w:rFonts w:ascii="Arial" w:hAnsi="Arial" w:cs="Arial"/>
          <w:b/>
          <w:sz w:val="32"/>
          <w:szCs w:val="32"/>
          <w:lang w:bidi="ru-RU"/>
        </w:rPr>
        <w:t xml:space="preserve"> «ОТРАБОТКА УЧАСТКА КАРЬЕРНОЕ ПОЛЕ №1 ГОЛОВИНСКОГО КАМЕННОУГОЛЬНОГО МЕСТОРОЖДЕНИЯ (УЧАСТКИ ТАБАРСУК И ВОСТОЧНЫЙ)», ВКЛЮЧАЯ ПРЕДВАРИТЕЛЬНЫЕ МАТЕРИАЛЫ ПО ОЦЕНКЕ ВОЗДЕЙСТВИЯ НА ОКРУЖАЮЩУЮ СРЕДУ</w:t>
      </w:r>
      <w:r w:rsidRPr="002E35D0">
        <w:rPr>
          <w:rFonts w:ascii="Arial" w:hAnsi="Arial" w:cs="Arial"/>
          <w:b/>
          <w:sz w:val="32"/>
          <w:szCs w:val="32"/>
        </w:rPr>
        <w:t xml:space="preserve"> </w:t>
      </w:r>
    </w:p>
    <w:p w:rsidR="000C7EC4" w:rsidRPr="00123F76" w:rsidRDefault="000C7EC4" w:rsidP="00123F76">
      <w:pPr>
        <w:jc w:val="center"/>
        <w:rPr>
          <w:rFonts w:ascii="Arial" w:hAnsi="Arial" w:cs="Arial"/>
        </w:rPr>
      </w:pPr>
    </w:p>
    <w:p w:rsidR="002E35D0" w:rsidRPr="002E35D0" w:rsidRDefault="000C7EC4" w:rsidP="002E35D0">
      <w:pPr>
        <w:contextualSpacing/>
        <w:jc w:val="both"/>
        <w:rPr>
          <w:rFonts w:ascii="Arial" w:hAnsi="Arial" w:cs="Arial"/>
          <w:lang w:bidi="ru-RU"/>
        </w:rPr>
      </w:pPr>
      <w:r w:rsidRPr="00123F76">
        <w:rPr>
          <w:rFonts w:ascii="Arial" w:hAnsi="Arial" w:cs="Arial"/>
        </w:rPr>
        <w:t xml:space="preserve">        </w:t>
      </w:r>
      <w:r w:rsidR="002E35D0" w:rsidRPr="002E35D0">
        <w:rPr>
          <w:rFonts w:ascii="Arial" w:hAnsi="Arial" w:cs="Arial"/>
        </w:rPr>
        <w:t xml:space="preserve">В соответствии с Федеральным законом от 10.01.2002 № 7-ФЗ «Об охране окружающей среды», Федеральным законом от 23.11.1995 № 174-ФЗ «Об экологической экспертизе», Федеральным законом от 06.10.2003 № 131-ФЗ «Об общих принципах организации местного самоуправления в Российской Федерации», приказом Министерства природных ресурсов и экологии Российской Федерации от 01.12.2020 № 999 «Об </w:t>
      </w:r>
      <w:r w:rsidR="002E35D0" w:rsidRPr="00360D65">
        <w:rPr>
          <w:rFonts w:ascii="Arial" w:hAnsi="Arial" w:cs="Arial"/>
        </w:rPr>
        <w:t>утверждении требований к материалам оценки воздействия на окружающую среду»,</w:t>
      </w:r>
      <w:r w:rsidR="00AA4D58" w:rsidRPr="00360D65">
        <w:rPr>
          <w:rFonts w:ascii="Arial" w:hAnsi="Arial" w:cs="Arial"/>
        </w:rPr>
        <w:t xml:space="preserve"> постановлением </w:t>
      </w:r>
      <w:r w:rsidR="00E86EDB" w:rsidRPr="00360D65">
        <w:rPr>
          <w:rFonts w:ascii="Arial" w:hAnsi="Arial" w:cs="Arial"/>
        </w:rPr>
        <w:t xml:space="preserve">администрации </w:t>
      </w:r>
      <w:r w:rsidR="00AA4D58" w:rsidRPr="00360D65">
        <w:rPr>
          <w:rFonts w:ascii="Arial" w:hAnsi="Arial" w:cs="Arial"/>
        </w:rPr>
        <w:t>м</w:t>
      </w:r>
      <w:r w:rsidR="00A27470" w:rsidRPr="00360D65">
        <w:rPr>
          <w:rFonts w:ascii="Arial" w:hAnsi="Arial" w:cs="Arial"/>
        </w:rPr>
        <w:t xml:space="preserve">униципального образования «Аларский район» от </w:t>
      </w:r>
      <w:r w:rsidR="00AA4D58" w:rsidRPr="00360D65">
        <w:rPr>
          <w:rFonts w:ascii="Arial" w:hAnsi="Arial" w:cs="Arial"/>
        </w:rPr>
        <w:t>27.0</w:t>
      </w:r>
      <w:r w:rsidR="00E86EDB" w:rsidRPr="00360D65">
        <w:rPr>
          <w:rFonts w:ascii="Arial" w:hAnsi="Arial" w:cs="Arial"/>
        </w:rPr>
        <w:t>5.2020 № 401-п «Об утверждении П</w:t>
      </w:r>
      <w:r w:rsidR="00AA4D58" w:rsidRPr="00360D65">
        <w:rPr>
          <w:rFonts w:ascii="Arial" w:hAnsi="Arial" w:cs="Arial"/>
        </w:rPr>
        <w:t>оложения об организации проведения общественных обсуждений объектов государственной экологической экспертизы на территории муниципального образования «Аларский район»»,</w:t>
      </w:r>
      <w:r w:rsidR="002E35D0" w:rsidRPr="00360D65">
        <w:rPr>
          <w:rFonts w:ascii="Arial" w:hAnsi="Arial" w:cs="Arial"/>
          <w:lang w:bidi="ru-RU"/>
        </w:rPr>
        <w:t xml:space="preserve"> на основании заявления ООО</w:t>
      </w:r>
      <w:r w:rsidR="00360D65" w:rsidRPr="00360D65">
        <w:rPr>
          <w:rFonts w:ascii="Arial" w:hAnsi="Arial" w:cs="Arial"/>
          <w:lang w:bidi="ru-RU"/>
        </w:rPr>
        <w:t> </w:t>
      </w:r>
      <w:r w:rsidR="002E35D0" w:rsidRPr="00360D65">
        <w:rPr>
          <w:rFonts w:ascii="Arial" w:hAnsi="Arial" w:cs="Arial"/>
          <w:lang w:bidi="ru-RU"/>
        </w:rPr>
        <w:t xml:space="preserve">«Разрез Черемховуголь» </w:t>
      </w:r>
      <w:r w:rsidR="00E86EDB" w:rsidRPr="00360D65">
        <w:rPr>
          <w:rFonts w:ascii="Arial" w:hAnsi="Arial" w:cs="Arial"/>
          <w:lang w:bidi="ru-RU"/>
        </w:rPr>
        <w:t>от 1</w:t>
      </w:r>
      <w:r w:rsidR="00360D65" w:rsidRPr="00360D65">
        <w:rPr>
          <w:rFonts w:ascii="Arial" w:hAnsi="Arial" w:cs="Arial"/>
          <w:lang w:bidi="ru-RU"/>
        </w:rPr>
        <w:t>6.01.2023</w:t>
      </w:r>
      <w:r w:rsidR="00E86EDB" w:rsidRPr="00360D65">
        <w:rPr>
          <w:rFonts w:ascii="Arial" w:hAnsi="Arial" w:cs="Arial"/>
          <w:lang w:bidi="ru-RU"/>
        </w:rPr>
        <w:t xml:space="preserve"> №РЧУ-</w:t>
      </w:r>
      <w:r w:rsidR="00360D65" w:rsidRPr="00360D65">
        <w:rPr>
          <w:rFonts w:ascii="Arial" w:hAnsi="Arial" w:cs="Arial"/>
          <w:lang w:bidi="ru-RU"/>
        </w:rPr>
        <w:t>ИСХ-23-082</w:t>
      </w:r>
      <w:r w:rsidR="00E86EDB" w:rsidRPr="00360D65">
        <w:rPr>
          <w:rFonts w:ascii="Arial" w:hAnsi="Arial" w:cs="Arial"/>
          <w:lang w:bidi="ru-RU"/>
        </w:rPr>
        <w:t>, руководствуясь</w:t>
      </w:r>
      <w:r w:rsidR="00E86EDB" w:rsidRPr="00E86EDB">
        <w:rPr>
          <w:rFonts w:ascii="Arial" w:hAnsi="Arial" w:cs="Arial"/>
          <w:lang w:bidi="ru-RU"/>
        </w:rPr>
        <w:t xml:space="preserve"> Уставом муниципальног</w:t>
      </w:r>
      <w:r w:rsidR="000D75A7">
        <w:rPr>
          <w:rFonts w:ascii="Arial" w:hAnsi="Arial" w:cs="Arial"/>
          <w:lang w:bidi="ru-RU"/>
        </w:rPr>
        <w:t>о образования «Аларский район».</w:t>
      </w:r>
    </w:p>
    <w:p w:rsidR="002E35D0" w:rsidRPr="002E35D0" w:rsidRDefault="002E35D0" w:rsidP="002E35D0">
      <w:pPr>
        <w:contextualSpacing/>
        <w:jc w:val="both"/>
        <w:rPr>
          <w:rFonts w:ascii="Arial" w:hAnsi="Arial" w:cs="Arial"/>
        </w:rPr>
      </w:pPr>
    </w:p>
    <w:p w:rsidR="000E36E1" w:rsidRDefault="000C7EC4" w:rsidP="0050269C">
      <w:pPr>
        <w:contextualSpacing/>
        <w:jc w:val="center"/>
        <w:rPr>
          <w:rFonts w:ascii="Arial" w:hAnsi="Arial" w:cs="Arial"/>
          <w:b/>
          <w:color w:val="000000"/>
          <w:spacing w:val="8"/>
          <w:sz w:val="30"/>
          <w:szCs w:val="30"/>
        </w:rPr>
      </w:pPr>
      <w:r w:rsidRPr="00123F76">
        <w:rPr>
          <w:rFonts w:ascii="Arial" w:hAnsi="Arial" w:cs="Arial"/>
          <w:b/>
          <w:color w:val="000000"/>
          <w:spacing w:val="8"/>
          <w:sz w:val="30"/>
          <w:szCs w:val="30"/>
        </w:rPr>
        <w:t>ПОСТАНОВЛЯ</w:t>
      </w:r>
      <w:r w:rsidR="00A53572">
        <w:rPr>
          <w:rFonts w:ascii="Arial" w:hAnsi="Arial" w:cs="Arial"/>
          <w:b/>
          <w:color w:val="000000"/>
          <w:spacing w:val="8"/>
          <w:sz w:val="30"/>
          <w:szCs w:val="30"/>
        </w:rPr>
        <w:t>ЕТ</w:t>
      </w:r>
      <w:r w:rsidRPr="00123F76">
        <w:rPr>
          <w:rFonts w:ascii="Arial" w:hAnsi="Arial" w:cs="Arial"/>
          <w:b/>
          <w:color w:val="000000"/>
          <w:spacing w:val="8"/>
          <w:sz w:val="30"/>
          <w:szCs w:val="30"/>
        </w:rPr>
        <w:t>:</w:t>
      </w:r>
    </w:p>
    <w:p w:rsidR="0050269C" w:rsidRDefault="0050269C" w:rsidP="0050269C">
      <w:pPr>
        <w:contextualSpacing/>
        <w:jc w:val="center"/>
        <w:rPr>
          <w:rFonts w:ascii="Arial" w:hAnsi="Arial" w:cs="Arial"/>
          <w:b/>
          <w:color w:val="000000"/>
          <w:spacing w:val="8"/>
          <w:sz w:val="30"/>
          <w:szCs w:val="30"/>
        </w:rPr>
      </w:pPr>
    </w:p>
    <w:p w:rsidR="00755940" w:rsidRDefault="00755940" w:rsidP="0050269C">
      <w:pPr>
        <w:pStyle w:val="af6"/>
        <w:tabs>
          <w:tab w:val="left" w:pos="567"/>
          <w:tab w:val="left" w:pos="709"/>
        </w:tabs>
        <w:ind w:left="0" w:firstLine="709"/>
        <w:jc w:val="both"/>
        <w:rPr>
          <w:rFonts w:ascii="Arial" w:hAnsi="Arial" w:cs="Arial"/>
        </w:rPr>
      </w:pPr>
      <w:r w:rsidRPr="00755940">
        <w:rPr>
          <w:rFonts w:ascii="Arial" w:hAnsi="Arial" w:cs="Arial"/>
        </w:rPr>
        <w:t xml:space="preserve">1. Организовать и провести </w:t>
      </w:r>
      <w:r w:rsidR="00FD7519" w:rsidRPr="00250480">
        <w:rPr>
          <w:rFonts w:ascii="Arial" w:hAnsi="Arial" w:cs="Arial"/>
        </w:rPr>
        <w:t>с 31.01.2023 г. по 01.03</w:t>
      </w:r>
      <w:r w:rsidRPr="00250480">
        <w:rPr>
          <w:rFonts w:ascii="Arial" w:hAnsi="Arial" w:cs="Arial"/>
        </w:rPr>
        <w:t>.2023 г.</w:t>
      </w:r>
      <w:r w:rsidRPr="00755940">
        <w:rPr>
          <w:rFonts w:ascii="Arial" w:hAnsi="Arial" w:cs="Arial"/>
        </w:rPr>
        <w:t xml:space="preserve">  общественные обсуждения (в форме опроса) по объекту государственной экологической экспертизы: проектн</w:t>
      </w:r>
      <w:r w:rsidR="00360D65">
        <w:rPr>
          <w:rFonts w:ascii="Arial" w:hAnsi="Arial" w:cs="Arial"/>
        </w:rPr>
        <w:t>ой</w:t>
      </w:r>
      <w:r w:rsidRPr="00755940">
        <w:rPr>
          <w:rFonts w:ascii="Arial" w:hAnsi="Arial" w:cs="Arial"/>
        </w:rPr>
        <w:t xml:space="preserve"> документаци</w:t>
      </w:r>
      <w:r w:rsidR="00360D65">
        <w:rPr>
          <w:rFonts w:ascii="Arial" w:hAnsi="Arial" w:cs="Arial"/>
        </w:rPr>
        <w:t>и</w:t>
      </w:r>
      <w:r w:rsidRPr="00755940">
        <w:rPr>
          <w:rFonts w:ascii="Arial" w:hAnsi="Arial" w:cs="Arial"/>
        </w:rPr>
        <w:t xml:space="preserve"> «Отработка участка Карьерное поле № 1 Головинского к</w:t>
      </w:r>
      <w:r w:rsidR="00411CA0">
        <w:rPr>
          <w:rFonts w:ascii="Arial" w:hAnsi="Arial" w:cs="Arial"/>
        </w:rPr>
        <w:t>аменноугольного месторождения (У</w:t>
      </w:r>
      <w:r w:rsidRPr="00755940">
        <w:rPr>
          <w:rFonts w:ascii="Arial" w:hAnsi="Arial" w:cs="Arial"/>
        </w:rPr>
        <w:t xml:space="preserve">частки Табарсук и Восточный)», включая предварительные материалы по оценке воздействия на окружающую среду (далее – объект государственной экологической экспертизы, включая предварительные материалы ОВОС).  </w:t>
      </w:r>
    </w:p>
    <w:p w:rsidR="0050269C" w:rsidRDefault="00CE2E72" w:rsidP="0050269C">
      <w:pPr>
        <w:tabs>
          <w:tab w:val="left" w:pos="709"/>
          <w:tab w:val="left" w:pos="993"/>
          <w:tab w:val="left" w:pos="1134"/>
        </w:tabs>
        <w:ind w:right="-5"/>
        <w:jc w:val="both"/>
        <w:rPr>
          <w:rFonts w:ascii="Arial" w:hAnsi="Arial" w:cs="Arial"/>
        </w:rPr>
      </w:pPr>
      <w:r>
        <w:rPr>
          <w:rFonts w:ascii="Arial" w:hAnsi="Arial" w:cs="Arial"/>
        </w:rPr>
        <w:t xml:space="preserve">           </w:t>
      </w:r>
      <w:r w:rsidR="00E64EB6">
        <w:rPr>
          <w:rFonts w:ascii="Arial" w:hAnsi="Arial" w:cs="Arial"/>
        </w:rPr>
        <w:t xml:space="preserve">2. </w:t>
      </w:r>
      <w:r w:rsidRPr="00CE2E72">
        <w:rPr>
          <w:rFonts w:ascii="Arial" w:hAnsi="Arial" w:cs="Arial"/>
        </w:rPr>
        <w:t xml:space="preserve">Назначить </w:t>
      </w:r>
      <w:r w:rsidR="00E86EDB" w:rsidRPr="00E86EDB">
        <w:rPr>
          <w:rFonts w:ascii="Arial" w:hAnsi="Arial" w:cs="Arial"/>
        </w:rPr>
        <w:t xml:space="preserve">консультанта комитета по </w:t>
      </w:r>
      <w:r w:rsidR="00E86EDB">
        <w:rPr>
          <w:rFonts w:ascii="Arial" w:hAnsi="Arial" w:cs="Arial"/>
        </w:rPr>
        <w:t xml:space="preserve">ЖКХ, транспорту, связи, капитальному, строительству и архитектуре администрации МО «Аларский район» Кошельняк М.Л. </w:t>
      </w:r>
      <w:r w:rsidRPr="00CE2E72">
        <w:rPr>
          <w:rFonts w:ascii="Arial" w:hAnsi="Arial" w:cs="Arial"/>
        </w:rPr>
        <w:t>ответственным за организацию проведения общественных обсуждений.</w:t>
      </w:r>
    </w:p>
    <w:p w:rsidR="00CE2E72" w:rsidRPr="00CE2E72" w:rsidRDefault="00CE2E72" w:rsidP="0050269C">
      <w:pPr>
        <w:tabs>
          <w:tab w:val="left" w:pos="709"/>
          <w:tab w:val="left" w:pos="993"/>
          <w:tab w:val="left" w:pos="1134"/>
        </w:tabs>
        <w:ind w:right="-5"/>
        <w:jc w:val="both"/>
        <w:rPr>
          <w:rFonts w:ascii="Arial" w:hAnsi="Arial" w:cs="Arial"/>
        </w:rPr>
      </w:pPr>
      <w:r>
        <w:rPr>
          <w:rFonts w:ascii="Arial" w:hAnsi="Arial" w:cs="Arial"/>
        </w:rPr>
        <w:t xml:space="preserve">     </w:t>
      </w:r>
      <w:r w:rsidR="0050269C">
        <w:rPr>
          <w:rFonts w:ascii="Arial" w:hAnsi="Arial" w:cs="Arial"/>
        </w:rPr>
        <w:t xml:space="preserve">     </w:t>
      </w:r>
      <w:r w:rsidRPr="00CE2E72">
        <w:rPr>
          <w:rFonts w:ascii="Arial" w:hAnsi="Arial" w:cs="Arial"/>
        </w:rPr>
        <w:t>3. Создать комиссию по проведению общественных обсуждений (в форме опроса) по объекту государственной экологической эк</w:t>
      </w:r>
      <w:r w:rsidR="000D75A7">
        <w:rPr>
          <w:rFonts w:ascii="Arial" w:hAnsi="Arial" w:cs="Arial"/>
        </w:rPr>
        <w:t xml:space="preserve">спертизы: </w:t>
      </w:r>
      <w:r w:rsidR="000D75A7" w:rsidRPr="00193805">
        <w:rPr>
          <w:rFonts w:ascii="Arial" w:hAnsi="Arial" w:cs="Arial"/>
        </w:rPr>
        <w:t xml:space="preserve">проектной документации «Отработка участка Карьерное поле №1 Головинского </w:t>
      </w:r>
      <w:r w:rsidR="000D75A7" w:rsidRPr="00193805">
        <w:rPr>
          <w:rFonts w:ascii="Arial" w:hAnsi="Arial" w:cs="Arial"/>
        </w:rPr>
        <w:lastRenderedPageBreak/>
        <w:t>каменноугольного месторождения (Участки Табарсук и Восточный)»,</w:t>
      </w:r>
      <w:r w:rsidRPr="00CE2E72">
        <w:rPr>
          <w:rFonts w:ascii="Arial" w:hAnsi="Arial" w:cs="Arial"/>
        </w:rPr>
        <w:t xml:space="preserve"> включая </w:t>
      </w:r>
      <w:r w:rsidR="0050269C">
        <w:rPr>
          <w:rFonts w:ascii="Arial" w:hAnsi="Arial" w:cs="Arial"/>
        </w:rPr>
        <w:t>предварительные материалы ОВОС,</w:t>
      </w:r>
      <w:r w:rsidRPr="00CE2E72">
        <w:rPr>
          <w:rFonts w:ascii="Arial" w:hAnsi="Arial" w:cs="Arial"/>
        </w:rPr>
        <w:t xml:space="preserve"> утвердить её состав согласно приложению 1.</w:t>
      </w:r>
    </w:p>
    <w:p w:rsidR="00CE2E72" w:rsidRPr="00CE2E72" w:rsidRDefault="0050269C" w:rsidP="0050269C">
      <w:pPr>
        <w:tabs>
          <w:tab w:val="left" w:pos="567"/>
          <w:tab w:val="left" w:pos="709"/>
        </w:tabs>
        <w:ind w:right="-5"/>
        <w:jc w:val="both"/>
        <w:rPr>
          <w:rFonts w:ascii="Arial" w:hAnsi="Arial" w:cs="Arial"/>
        </w:rPr>
      </w:pPr>
      <w:r>
        <w:rPr>
          <w:rFonts w:ascii="Arial" w:hAnsi="Arial" w:cs="Arial"/>
        </w:rPr>
        <w:t xml:space="preserve">     </w:t>
      </w:r>
      <w:r w:rsidR="00CE2E72">
        <w:rPr>
          <w:rFonts w:ascii="Arial" w:hAnsi="Arial" w:cs="Arial"/>
        </w:rPr>
        <w:t xml:space="preserve"> </w:t>
      </w:r>
      <w:r>
        <w:rPr>
          <w:rFonts w:ascii="Arial" w:hAnsi="Arial" w:cs="Arial"/>
        </w:rPr>
        <w:t xml:space="preserve">     </w:t>
      </w:r>
      <w:r w:rsidR="00E64EB6">
        <w:rPr>
          <w:rFonts w:ascii="Arial" w:hAnsi="Arial" w:cs="Arial"/>
        </w:rPr>
        <w:t xml:space="preserve">4. </w:t>
      </w:r>
      <w:r w:rsidR="00CE2E72" w:rsidRPr="00CE2E72">
        <w:rPr>
          <w:rFonts w:ascii="Arial" w:hAnsi="Arial" w:cs="Arial"/>
        </w:rPr>
        <w:t xml:space="preserve">Утвердить форму опросного листа </w:t>
      </w:r>
      <w:r w:rsidR="000D75A7" w:rsidRPr="00193805">
        <w:rPr>
          <w:rFonts w:ascii="Arial" w:hAnsi="Arial" w:cs="Arial"/>
        </w:rPr>
        <w:t xml:space="preserve">при проведении общественных обсуждений (в форме опроса) по объекту государственной экологической экспертизы: проектной документации «Отработка участка Карьерное поле №1 Головинского каменноугольного месторождения (Участки Табарсук и </w:t>
      </w:r>
      <w:r w:rsidR="00193805" w:rsidRPr="00193805">
        <w:rPr>
          <w:rFonts w:ascii="Arial" w:hAnsi="Arial" w:cs="Arial"/>
        </w:rPr>
        <w:t>Восточный)»</w:t>
      </w:r>
      <w:r w:rsidR="009E4A03" w:rsidRPr="00193805">
        <w:rPr>
          <w:rFonts w:ascii="Arial" w:hAnsi="Arial" w:cs="Arial"/>
        </w:rPr>
        <w:t>,</w:t>
      </w:r>
      <w:r w:rsidR="000D75A7">
        <w:rPr>
          <w:rFonts w:ascii="Arial" w:hAnsi="Arial" w:cs="Arial"/>
        </w:rPr>
        <w:t xml:space="preserve"> </w:t>
      </w:r>
      <w:r w:rsidR="00CE2E72" w:rsidRPr="00CE2E72">
        <w:rPr>
          <w:rFonts w:ascii="Arial" w:hAnsi="Arial" w:cs="Arial"/>
        </w:rPr>
        <w:t>включая предварительные материалы ОВОС согласно приложению 2.</w:t>
      </w:r>
    </w:p>
    <w:p w:rsidR="00CE2E72" w:rsidRPr="00CE2E72" w:rsidRDefault="00CE2E72" w:rsidP="00CE2E72">
      <w:pPr>
        <w:ind w:right="-5"/>
        <w:jc w:val="both"/>
        <w:rPr>
          <w:rFonts w:ascii="Arial" w:hAnsi="Arial" w:cs="Arial"/>
        </w:rPr>
      </w:pPr>
      <w:r>
        <w:rPr>
          <w:rFonts w:ascii="Arial" w:hAnsi="Arial" w:cs="Arial"/>
        </w:rPr>
        <w:t xml:space="preserve">          </w:t>
      </w:r>
      <w:r w:rsidRPr="00CE2E72">
        <w:rPr>
          <w:rFonts w:ascii="Arial" w:hAnsi="Arial" w:cs="Arial"/>
        </w:rPr>
        <w:t>5. Уведомление о начале проведения общественных обсуждений (в форме опроса) разместить на официальном сайте администрации муниципального образования «Аларский район» по электронному адресу: https://alar.irk</w:t>
      </w:r>
      <w:r w:rsidR="00411CA0">
        <w:rPr>
          <w:rFonts w:ascii="Arial" w:hAnsi="Arial" w:cs="Arial"/>
        </w:rPr>
        <w:t>mo.ru/ в информационно</w:t>
      </w:r>
      <w:r w:rsidRPr="00CE2E72">
        <w:rPr>
          <w:rFonts w:ascii="Arial" w:hAnsi="Arial" w:cs="Arial"/>
        </w:rPr>
        <w:t>-телекоммуникационной сети «Интернет».</w:t>
      </w:r>
    </w:p>
    <w:p w:rsidR="00CE2E72" w:rsidRPr="00CE2E72" w:rsidRDefault="00CE2E72" w:rsidP="00CE2E72">
      <w:pPr>
        <w:tabs>
          <w:tab w:val="left" w:pos="709"/>
        </w:tabs>
        <w:ind w:right="-5"/>
        <w:jc w:val="both"/>
        <w:rPr>
          <w:rFonts w:ascii="Arial" w:hAnsi="Arial" w:cs="Arial"/>
        </w:rPr>
      </w:pPr>
      <w:r>
        <w:rPr>
          <w:rFonts w:ascii="Arial" w:hAnsi="Arial" w:cs="Arial"/>
        </w:rPr>
        <w:t xml:space="preserve">          </w:t>
      </w:r>
      <w:r w:rsidR="00296AC8">
        <w:rPr>
          <w:rFonts w:ascii="Arial" w:hAnsi="Arial" w:cs="Arial"/>
        </w:rPr>
        <w:t xml:space="preserve">6. Установить с </w:t>
      </w:r>
      <w:r w:rsidR="00FD7519" w:rsidRPr="00250480">
        <w:rPr>
          <w:rFonts w:ascii="Arial" w:hAnsi="Arial" w:cs="Arial"/>
        </w:rPr>
        <w:t>31.01</w:t>
      </w:r>
      <w:r w:rsidR="00296AC8" w:rsidRPr="00250480">
        <w:rPr>
          <w:rFonts w:ascii="Arial" w:hAnsi="Arial" w:cs="Arial"/>
        </w:rPr>
        <w:t>.2023</w:t>
      </w:r>
      <w:r w:rsidR="00FD7519" w:rsidRPr="00250480">
        <w:rPr>
          <w:rFonts w:ascii="Arial" w:hAnsi="Arial" w:cs="Arial"/>
        </w:rPr>
        <w:t xml:space="preserve"> г. по 01.03</w:t>
      </w:r>
      <w:r w:rsidRPr="00250480">
        <w:rPr>
          <w:rFonts w:ascii="Arial" w:hAnsi="Arial" w:cs="Arial"/>
        </w:rPr>
        <w:t>.2023 г.</w:t>
      </w:r>
      <w:r w:rsidRPr="00CE2E72">
        <w:rPr>
          <w:rFonts w:ascii="Arial" w:hAnsi="Arial" w:cs="Arial"/>
        </w:rPr>
        <w:t xml:space="preserve"> следующие места доступности проектной документации, предварительных материалов ОВОС, а также места размещения опросных листов по объекту государственной экологической экспертизы, включая предварительные материалы ОВОС: </w:t>
      </w:r>
    </w:p>
    <w:p w:rsidR="00CE2E72" w:rsidRPr="00CE2E72" w:rsidRDefault="00CE2E72" w:rsidP="00CE2E72">
      <w:pPr>
        <w:ind w:right="-5"/>
        <w:jc w:val="both"/>
        <w:rPr>
          <w:rFonts w:ascii="Arial" w:hAnsi="Arial" w:cs="Arial"/>
        </w:rPr>
      </w:pPr>
      <w:r w:rsidRPr="00CE2E72">
        <w:rPr>
          <w:rFonts w:ascii="Arial" w:hAnsi="Arial" w:cs="Arial"/>
        </w:rPr>
        <w:t xml:space="preserve">- 669452 Иркутская область, Аларский район, п. Кутулик, ул. Советская, 49, каб. </w:t>
      </w:r>
      <w:r w:rsidR="00E86EDB" w:rsidRPr="00E86EDB">
        <w:rPr>
          <w:rFonts w:ascii="Arial" w:hAnsi="Arial" w:cs="Arial"/>
        </w:rPr>
        <w:t>5</w:t>
      </w:r>
      <w:r w:rsidRPr="00CE2E72">
        <w:rPr>
          <w:rFonts w:ascii="Arial" w:hAnsi="Arial" w:cs="Arial"/>
        </w:rPr>
        <w:t xml:space="preserve"> (здание администрации муниципального образования «Аларский район»);</w:t>
      </w:r>
    </w:p>
    <w:p w:rsidR="00CE2E72" w:rsidRPr="00CE2E72" w:rsidRDefault="00CE2E72" w:rsidP="00CE2E72">
      <w:pPr>
        <w:ind w:right="-5"/>
        <w:jc w:val="both"/>
        <w:rPr>
          <w:rFonts w:ascii="Arial" w:hAnsi="Arial" w:cs="Arial"/>
        </w:rPr>
      </w:pPr>
      <w:r w:rsidRPr="00CE2E72">
        <w:rPr>
          <w:rFonts w:ascii="Arial" w:hAnsi="Arial" w:cs="Arial"/>
        </w:rPr>
        <w:t>- в том числе в электронном виде на официальном сайте администрации муниципального образования «Аларский район» https:/</w:t>
      </w:r>
      <w:r w:rsidR="00732F23">
        <w:rPr>
          <w:rFonts w:ascii="Arial" w:hAnsi="Arial" w:cs="Arial"/>
        </w:rPr>
        <w:t>/alar.irkmo.ru/ в информационно</w:t>
      </w:r>
      <w:r w:rsidRPr="00CE2E72">
        <w:rPr>
          <w:rFonts w:ascii="Arial" w:hAnsi="Arial" w:cs="Arial"/>
        </w:rPr>
        <w:t>-телекоммуникационной сети «Интернет».</w:t>
      </w:r>
    </w:p>
    <w:p w:rsidR="00CE2E72" w:rsidRPr="00CE2E72" w:rsidRDefault="00CE2E72" w:rsidP="00CE2E72">
      <w:pPr>
        <w:tabs>
          <w:tab w:val="left" w:pos="709"/>
        </w:tabs>
        <w:ind w:right="-5"/>
        <w:jc w:val="both"/>
        <w:rPr>
          <w:rFonts w:ascii="Arial" w:hAnsi="Arial" w:cs="Arial"/>
        </w:rPr>
      </w:pPr>
      <w:r>
        <w:rPr>
          <w:rFonts w:ascii="Arial" w:hAnsi="Arial" w:cs="Arial"/>
        </w:rPr>
        <w:t xml:space="preserve">          </w:t>
      </w:r>
      <w:r w:rsidRPr="00CE2E72">
        <w:rPr>
          <w:rFonts w:ascii="Arial" w:hAnsi="Arial" w:cs="Arial"/>
        </w:rPr>
        <w:t>7. Установить места сбора опросных листов (учет общественного мнения по обсуждаемому вопросу):</w:t>
      </w:r>
    </w:p>
    <w:p w:rsidR="00CE2E72" w:rsidRPr="00CE2E72" w:rsidRDefault="00CE2E72" w:rsidP="00CE2E72">
      <w:pPr>
        <w:ind w:right="-5"/>
        <w:jc w:val="both"/>
        <w:rPr>
          <w:rFonts w:ascii="Arial" w:hAnsi="Arial" w:cs="Arial"/>
        </w:rPr>
      </w:pPr>
      <w:r w:rsidRPr="00CE2E72">
        <w:rPr>
          <w:rFonts w:ascii="Arial" w:hAnsi="Arial" w:cs="Arial"/>
        </w:rPr>
        <w:t>- 669452 Иркутская область, Аларский район, п. Кутулик, ул</w:t>
      </w:r>
      <w:r w:rsidR="00233B8D">
        <w:rPr>
          <w:rFonts w:ascii="Arial" w:hAnsi="Arial" w:cs="Arial"/>
        </w:rPr>
        <w:t>.</w:t>
      </w:r>
      <w:r w:rsidRPr="00CE2E72">
        <w:rPr>
          <w:rFonts w:ascii="Arial" w:hAnsi="Arial" w:cs="Arial"/>
        </w:rPr>
        <w:t xml:space="preserve"> Советская, 49, каб. </w:t>
      </w:r>
      <w:r w:rsidR="00E86EDB">
        <w:rPr>
          <w:rFonts w:ascii="Arial" w:hAnsi="Arial" w:cs="Arial"/>
        </w:rPr>
        <w:t>5</w:t>
      </w:r>
      <w:r w:rsidRPr="00CE2E72">
        <w:rPr>
          <w:rFonts w:ascii="Arial" w:hAnsi="Arial" w:cs="Arial"/>
        </w:rPr>
        <w:t xml:space="preserve"> (здание администрации муниципального образования «Аларский район»);</w:t>
      </w:r>
    </w:p>
    <w:p w:rsidR="00CE2E72" w:rsidRPr="00615760" w:rsidRDefault="00CE2E72" w:rsidP="009E4A03">
      <w:pPr>
        <w:ind w:right="-5"/>
        <w:jc w:val="both"/>
        <w:rPr>
          <w:rFonts w:ascii="Arial" w:hAnsi="Arial" w:cs="Arial"/>
        </w:rPr>
      </w:pPr>
      <w:r w:rsidRPr="00CE2E72">
        <w:rPr>
          <w:rFonts w:ascii="Arial" w:hAnsi="Arial" w:cs="Arial"/>
        </w:rPr>
        <w:t>- в том числе в электронном виде по адресу электронной почты ответственного лица</w:t>
      </w:r>
      <w:r w:rsidR="009E4A03">
        <w:rPr>
          <w:rFonts w:ascii="Arial" w:hAnsi="Arial" w:cs="Arial"/>
        </w:rPr>
        <w:t xml:space="preserve"> </w:t>
      </w:r>
      <w:r w:rsidRPr="00CE2E72">
        <w:rPr>
          <w:rFonts w:ascii="Arial" w:hAnsi="Arial" w:cs="Arial"/>
        </w:rPr>
        <w:t xml:space="preserve">со стороны органа местного самоуправления: </w:t>
      </w:r>
      <w:hyperlink r:id="rId8" w:history="1">
        <w:r w:rsidR="009E4A03" w:rsidRPr="004A7096">
          <w:rPr>
            <w:rStyle w:val="af1"/>
            <w:rFonts w:ascii="Arial" w:hAnsi="Arial" w:cs="Arial"/>
            <w:lang w:val="en-US"/>
          </w:rPr>
          <w:t>alaruprav</w:t>
        </w:r>
        <w:r w:rsidR="009E4A03" w:rsidRPr="004A7096">
          <w:rPr>
            <w:rStyle w:val="af1"/>
            <w:rFonts w:ascii="Arial" w:hAnsi="Arial" w:cs="Arial"/>
          </w:rPr>
          <w:t>@</w:t>
        </w:r>
        <w:r w:rsidR="009E4A03" w:rsidRPr="004A7096">
          <w:rPr>
            <w:rStyle w:val="af1"/>
            <w:rFonts w:ascii="Arial" w:hAnsi="Arial" w:cs="Arial"/>
            <w:lang w:val="en-US"/>
          </w:rPr>
          <w:t>bk</w:t>
        </w:r>
        <w:r w:rsidR="009E4A03" w:rsidRPr="004A7096">
          <w:rPr>
            <w:rStyle w:val="af1"/>
            <w:rFonts w:ascii="Arial" w:hAnsi="Arial" w:cs="Arial"/>
          </w:rPr>
          <w:t>.</w:t>
        </w:r>
        <w:r w:rsidR="009E4A03" w:rsidRPr="004A7096">
          <w:rPr>
            <w:rStyle w:val="af1"/>
            <w:rFonts w:ascii="Arial" w:hAnsi="Arial" w:cs="Arial"/>
            <w:lang w:val="en-US"/>
          </w:rPr>
          <w:t>ru</w:t>
        </w:r>
      </w:hyperlink>
      <w:r w:rsidR="00615760">
        <w:rPr>
          <w:rFonts w:ascii="Arial" w:hAnsi="Arial" w:cs="Arial"/>
        </w:rPr>
        <w:t>.</w:t>
      </w:r>
      <w:r w:rsidR="009E4A03">
        <w:rPr>
          <w:rFonts w:ascii="Arial" w:hAnsi="Arial" w:cs="Arial"/>
        </w:rPr>
        <w:t>, (Светлов К.И.).</w:t>
      </w:r>
    </w:p>
    <w:p w:rsidR="00CE2E72" w:rsidRPr="00CE2E72" w:rsidRDefault="00CE2E72" w:rsidP="00CE2E72">
      <w:pPr>
        <w:tabs>
          <w:tab w:val="left" w:pos="709"/>
        </w:tabs>
        <w:ind w:right="-5"/>
        <w:jc w:val="both"/>
        <w:rPr>
          <w:rFonts w:ascii="Arial" w:hAnsi="Arial" w:cs="Arial"/>
        </w:rPr>
      </w:pPr>
      <w:r>
        <w:rPr>
          <w:rFonts w:ascii="Arial" w:hAnsi="Arial" w:cs="Arial"/>
        </w:rPr>
        <w:t xml:space="preserve">          </w:t>
      </w:r>
      <w:r w:rsidRPr="00CE2E72">
        <w:rPr>
          <w:rFonts w:ascii="Arial" w:hAnsi="Arial" w:cs="Arial"/>
        </w:rPr>
        <w:t>8. Заинтересованная общественность, дополнительно к опросным листам, в период начиная со дня размещения объекта общественного обсуждения для общественности и в течение 10 календарных дней после окончания срока общественных обсуждений может выразить свои замечания и предложения путем внесения записей в «Журнал учета замечаний и предложений общественности», расположенный по адресу:</w:t>
      </w:r>
    </w:p>
    <w:p w:rsidR="00CE2E72" w:rsidRPr="00CE2E72" w:rsidRDefault="00CE2E72" w:rsidP="00CE2E72">
      <w:pPr>
        <w:ind w:right="-5"/>
        <w:jc w:val="both"/>
        <w:rPr>
          <w:rFonts w:ascii="Arial" w:hAnsi="Arial" w:cs="Arial"/>
        </w:rPr>
      </w:pPr>
      <w:r w:rsidRPr="00CE2E72">
        <w:rPr>
          <w:rFonts w:ascii="Arial" w:hAnsi="Arial" w:cs="Arial"/>
        </w:rPr>
        <w:t>- 669452 Иркутская область, Аларский район, п. Кутулик, ул</w:t>
      </w:r>
      <w:r w:rsidR="00233B8D">
        <w:rPr>
          <w:rFonts w:ascii="Arial" w:hAnsi="Arial" w:cs="Arial"/>
        </w:rPr>
        <w:t xml:space="preserve">. Советская, 49, каб. </w:t>
      </w:r>
      <w:r w:rsidR="00E86EDB">
        <w:rPr>
          <w:rFonts w:ascii="Arial" w:hAnsi="Arial" w:cs="Arial"/>
        </w:rPr>
        <w:t xml:space="preserve">5 </w:t>
      </w:r>
      <w:r w:rsidRPr="00CE2E72">
        <w:rPr>
          <w:rFonts w:ascii="Arial" w:hAnsi="Arial" w:cs="Arial"/>
        </w:rPr>
        <w:t>(здание администрации муниципального образования «Аларский район»);</w:t>
      </w:r>
    </w:p>
    <w:p w:rsidR="00CE2E72" w:rsidRPr="00615760" w:rsidRDefault="00CE2E72" w:rsidP="009E4A03">
      <w:pPr>
        <w:ind w:right="-5"/>
        <w:jc w:val="both"/>
        <w:rPr>
          <w:rFonts w:ascii="Arial" w:hAnsi="Arial" w:cs="Arial"/>
        </w:rPr>
      </w:pPr>
      <w:r w:rsidRPr="00CE2E72">
        <w:rPr>
          <w:rFonts w:ascii="Arial" w:hAnsi="Arial" w:cs="Arial"/>
        </w:rPr>
        <w:t xml:space="preserve">- в том числе в электронном виде по адресу электронной почты ответственного лица со стороны органа местного самоуправления: </w:t>
      </w:r>
      <w:hyperlink r:id="rId9" w:history="1">
        <w:r w:rsidR="009E4A03" w:rsidRPr="004A7096">
          <w:rPr>
            <w:rStyle w:val="af1"/>
            <w:rFonts w:ascii="Arial" w:hAnsi="Arial" w:cs="Arial"/>
            <w:lang w:val="en-US"/>
          </w:rPr>
          <w:t>alaruprav</w:t>
        </w:r>
        <w:r w:rsidR="009E4A03" w:rsidRPr="004A7096">
          <w:rPr>
            <w:rStyle w:val="af1"/>
            <w:rFonts w:ascii="Arial" w:hAnsi="Arial" w:cs="Arial"/>
          </w:rPr>
          <w:t>@</w:t>
        </w:r>
        <w:r w:rsidR="009E4A03" w:rsidRPr="004A7096">
          <w:rPr>
            <w:rStyle w:val="af1"/>
            <w:rFonts w:ascii="Arial" w:hAnsi="Arial" w:cs="Arial"/>
            <w:lang w:val="en-US"/>
          </w:rPr>
          <w:t>bk</w:t>
        </w:r>
        <w:r w:rsidR="009E4A03" w:rsidRPr="004A7096">
          <w:rPr>
            <w:rStyle w:val="af1"/>
            <w:rFonts w:ascii="Arial" w:hAnsi="Arial" w:cs="Arial"/>
          </w:rPr>
          <w:t>.</w:t>
        </w:r>
        <w:r w:rsidR="009E4A03" w:rsidRPr="004A7096">
          <w:rPr>
            <w:rStyle w:val="af1"/>
            <w:rFonts w:ascii="Arial" w:hAnsi="Arial" w:cs="Arial"/>
            <w:lang w:val="en-US"/>
          </w:rPr>
          <w:t>ru</w:t>
        </w:r>
      </w:hyperlink>
      <w:r w:rsidR="00615760">
        <w:rPr>
          <w:rFonts w:ascii="Arial" w:hAnsi="Arial" w:cs="Arial"/>
        </w:rPr>
        <w:t>.</w:t>
      </w:r>
      <w:r w:rsidR="009E4A03">
        <w:rPr>
          <w:rFonts w:ascii="Arial" w:hAnsi="Arial" w:cs="Arial"/>
        </w:rPr>
        <w:t>, (Светлов К.И.).</w:t>
      </w:r>
    </w:p>
    <w:p w:rsidR="00CE2E72" w:rsidRPr="00CE2E72" w:rsidRDefault="00CE2E72" w:rsidP="00CE2E72">
      <w:pPr>
        <w:tabs>
          <w:tab w:val="left" w:pos="709"/>
          <w:tab w:val="left" w:pos="851"/>
        </w:tabs>
        <w:ind w:right="-5"/>
        <w:jc w:val="both"/>
        <w:rPr>
          <w:rFonts w:ascii="Arial" w:hAnsi="Arial" w:cs="Arial"/>
        </w:rPr>
      </w:pPr>
      <w:r>
        <w:rPr>
          <w:rFonts w:ascii="Arial" w:hAnsi="Arial" w:cs="Arial"/>
        </w:rPr>
        <w:t xml:space="preserve">          9</w:t>
      </w:r>
      <w:r w:rsidRPr="00CE2E72">
        <w:rPr>
          <w:rFonts w:ascii="Arial" w:hAnsi="Arial" w:cs="Arial"/>
        </w:rPr>
        <w:t>. Обеспечить проведение общественных обсуждений с составлением протокола.</w:t>
      </w:r>
    </w:p>
    <w:p w:rsidR="00296AC8" w:rsidRPr="00296AC8" w:rsidRDefault="00CE2E72" w:rsidP="00296AC8">
      <w:pPr>
        <w:tabs>
          <w:tab w:val="left" w:pos="709"/>
        </w:tabs>
        <w:ind w:right="-5"/>
        <w:jc w:val="both"/>
        <w:rPr>
          <w:rFonts w:ascii="Arial" w:hAnsi="Arial" w:cs="Arial"/>
        </w:rPr>
      </w:pPr>
      <w:r>
        <w:rPr>
          <w:rFonts w:ascii="Arial" w:hAnsi="Arial" w:cs="Arial"/>
        </w:rPr>
        <w:t xml:space="preserve">          </w:t>
      </w:r>
      <w:r w:rsidR="00296AC8">
        <w:rPr>
          <w:rFonts w:ascii="Arial" w:hAnsi="Arial" w:cs="Arial"/>
        </w:rPr>
        <w:t>10</w:t>
      </w:r>
      <w:r w:rsidR="00296AC8" w:rsidRPr="00296AC8">
        <w:rPr>
          <w:rFonts w:ascii="Arial" w:hAnsi="Arial" w:cs="Arial"/>
        </w:rPr>
        <w:t xml:space="preserve">. Установить, что настоящее постановление вступает в силу после официального опубликования. </w:t>
      </w:r>
    </w:p>
    <w:p w:rsidR="00296AC8" w:rsidRPr="00296AC8" w:rsidRDefault="00296AC8" w:rsidP="00296AC8">
      <w:pPr>
        <w:tabs>
          <w:tab w:val="left" w:pos="709"/>
        </w:tabs>
        <w:ind w:right="-5"/>
        <w:jc w:val="both"/>
        <w:rPr>
          <w:rFonts w:ascii="Arial" w:hAnsi="Arial" w:cs="Arial"/>
        </w:rPr>
      </w:pPr>
      <w:r w:rsidRPr="00296AC8">
        <w:rPr>
          <w:rFonts w:ascii="Arial" w:hAnsi="Arial" w:cs="Arial"/>
        </w:rPr>
        <w:t xml:space="preserve"> </w:t>
      </w:r>
      <w:r>
        <w:rPr>
          <w:rFonts w:ascii="Arial" w:hAnsi="Arial" w:cs="Arial"/>
        </w:rPr>
        <w:t xml:space="preserve">         11</w:t>
      </w:r>
      <w:r w:rsidRPr="00296AC8">
        <w:rPr>
          <w:rFonts w:ascii="Arial" w:hAnsi="Arial" w:cs="Arial"/>
        </w:rPr>
        <w:t>. Опубликовать настоящее постановление с приложени</w:t>
      </w:r>
      <w:r w:rsidR="009E4A03">
        <w:rPr>
          <w:rFonts w:ascii="Arial" w:hAnsi="Arial" w:cs="Arial"/>
        </w:rPr>
        <w:t>ями</w:t>
      </w:r>
      <w:r w:rsidRPr="00296AC8">
        <w:rPr>
          <w:rFonts w:ascii="Arial" w:hAnsi="Arial" w:cs="Arial"/>
        </w:rPr>
        <w:t xml:space="preserve"> в районной газете «Аларь» (Аюшинова И.В.). </w:t>
      </w:r>
    </w:p>
    <w:p w:rsidR="00296AC8" w:rsidRPr="00296AC8" w:rsidRDefault="00296AC8" w:rsidP="00296AC8">
      <w:pPr>
        <w:tabs>
          <w:tab w:val="left" w:pos="709"/>
        </w:tabs>
        <w:ind w:right="-5"/>
        <w:jc w:val="both"/>
        <w:rPr>
          <w:rFonts w:ascii="Arial" w:hAnsi="Arial" w:cs="Arial"/>
        </w:rPr>
      </w:pPr>
      <w:r>
        <w:rPr>
          <w:rFonts w:ascii="Arial" w:hAnsi="Arial" w:cs="Arial"/>
        </w:rPr>
        <w:t xml:space="preserve">          12</w:t>
      </w:r>
      <w:r w:rsidRPr="00296AC8">
        <w:rPr>
          <w:rFonts w:ascii="Arial" w:hAnsi="Arial" w:cs="Arial"/>
        </w:rPr>
        <w:t>. Разместить настоящее постановление с приложени</w:t>
      </w:r>
      <w:r w:rsidR="009E4A03">
        <w:rPr>
          <w:rFonts w:ascii="Arial" w:hAnsi="Arial" w:cs="Arial"/>
        </w:rPr>
        <w:t>ями</w:t>
      </w:r>
      <w:r w:rsidRPr="00296AC8">
        <w:rPr>
          <w:rFonts w:ascii="Arial" w:hAnsi="Arial" w:cs="Arial"/>
        </w:rPr>
        <w:t xml:space="preserve"> на официальном сайте администрации муниципального образования «Аларский район» в информационно-телекоммуникационной сети «Интернет» (</w:t>
      </w:r>
      <w:r w:rsidR="009E4A03">
        <w:rPr>
          <w:rFonts w:ascii="Arial" w:hAnsi="Arial" w:cs="Arial"/>
        </w:rPr>
        <w:t>Светлов К.И.</w:t>
      </w:r>
      <w:r w:rsidRPr="00296AC8">
        <w:rPr>
          <w:rFonts w:ascii="Arial" w:hAnsi="Arial" w:cs="Arial"/>
        </w:rPr>
        <w:t>).</w:t>
      </w:r>
    </w:p>
    <w:p w:rsidR="009E4A03" w:rsidRDefault="00296AC8" w:rsidP="009E4A03">
      <w:pPr>
        <w:tabs>
          <w:tab w:val="left" w:pos="709"/>
        </w:tabs>
        <w:ind w:right="-5"/>
        <w:jc w:val="both"/>
        <w:rPr>
          <w:rFonts w:ascii="Arial" w:hAnsi="Arial" w:cs="Arial"/>
        </w:rPr>
      </w:pPr>
      <w:r w:rsidRPr="00296AC8">
        <w:rPr>
          <w:rFonts w:ascii="Arial" w:hAnsi="Arial" w:cs="Arial"/>
          <w:lang w:val="x-none"/>
        </w:rPr>
        <w:t xml:space="preserve"> </w:t>
      </w:r>
      <w:r>
        <w:rPr>
          <w:rFonts w:ascii="Arial" w:hAnsi="Arial" w:cs="Arial"/>
          <w:lang w:val="x-none"/>
        </w:rPr>
        <w:t xml:space="preserve">         13</w:t>
      </w:r>
      <w:r w:rsidRPr="00296AC8">
        <w:rPr>
          <w:rFonts w:ascii="Arial" w:hAnsi="Arial" w:cs="Arial"/>
          <w:lang w:val="x-none"/>
        </w:rPr>
        <w:t>. Контроль за исполнением настоящего постановления возложить на заместителя мэра по экономике и финансам Баторова Ю.М.</w:t>
      </w:r>
      <w:r w:rsidR="00CE2E72">
        <w:rPr>
          <w:rFonts w:ascii="Arial" w:hAnsi="Arial" w:cs="Arial"/>
        </w:rPr>
        <w:t xml:space="preserve">  </w:t>
      </w:r>
    </w:p>
    <w:p w:rsidR="009E4A03" w:rsidRDefault="009E4A03" w:rsidP="009E4A03">
      <w:pPr>
        <w:tabs>
          <w:tab w:val="left" w:pos="709"/>
        </w:tabs>
        <w:ind w:right="-5"/>
        <w:jc w:val="both"/>
        <w:rPr>
          <w:rFonts w:ascii="Arial" w:hAnsi="Arial" w:cs="Arial"/>
        </w:rPr>
      </w:pPr>
    </w:p>
    <w:p w:rsidR="009E4A03" w:rsidRDefault="009E4A03" w:rsidP="009E4A03">
      <w:pPr>
        <w:tabs>
          <w:tab w:val="left" w:pos="709"/>
        </w:tabs>
        <w:ind w:right="-5"/>
        <w:jc w:val="both"/>
        <w:rPr>
          <w:rFonts w:ascii="Arial" w:hAnsi="Arial" w:cs="Arial"/>
        </w:rPr>
      </w:pPr>
    </w:p>
    <w:p w:rsidR="00CA6297" w:rsidRPr="00CA6297" w:rsidRDefault="002145D1" w:rsidP="009E4A03">
      <w:pPr>
        <w:tabs>
          <w:tab w:val="left" w:pos="709"/>
        </w:tabs>
        <w:ind w:right="-5"/>
        <w:jc w:val="both"/>
        <w:rPr>
          <w:rFonts w:ascii="Arial" w:hAnsi="Arial" w:cs="Arial"/>
        </w:rPr>
      </w:pPr>
      <w:r>
        <w:rPr>
          <w:rFonts w:ascii="Arial" w:hAnsi="Arial" w:cs="Arial"/>
        </w:rPr>
        <w:t xml:space="preserve">Мэр </w:t>
      </w:r>
      <w:r w:rsidR="00CA6297" w:rsidRPr="00CA6297">
        <w:rPr>
          <w:rFonts w:ascii="Arial" w:hAnsi="Arial" w:cs="Arial"/>
        </w:rPr>
        <w:t xml:space="preserve"> района                                                                        </w:t>
      </w:r>
    </w:p>
    <w:p w:rsidR="00CE1528" w:rsidRPr="002145D1" w:rsidRDefault="00CA6297" w:rsidP="009653B9">
      <w:pPr>
        <w:jc w:val="both"/>
        <w:rPr>
          <w:rFonts w:ascii="Arial" w:hAnsi="Arial" w:cs="Arial"/>
        </w:rPr>
      </w:pPr>
      <w:r w:rsidRPr="00CA6297">
        <w:rPr>
          <w:rFonts w:ascii="Arial" w:hAnsi="Arial" w:cs="Arial"/>
        </w:rPr>
        <w:t>Р.В. Дульбеев</w:t>
      </w:r>
    </w:p>
    <w:p w:rsidR="00CE1528" w:rsidRDefault="00CE1528" w:rsidP="009653B9">
      <w:pPr>
        <w:jc w:val="both"/>
        <w:rPr>
          <w:sz w:val="22"/>
          <w:szCs w:val="22"/>
        </w:rPr>
      </w:pPr>
    </w:p>
    <w:p w:rsidR="00087520" w:rsidRDefault="00087520" w:rsidP="00087520">
      <w:pPr>
        <w:jc w:val="right"/>
        <w:rPr>
          <w:rFonts w:ascii="Courier New" w:hAnsi="Courier New" w:cs="Courier New"/>
          <w:sz w:val="22"/>
          <w:szCs w:val="22"/>
        </w:rPr>
      </w:pPr>
      <w:r>
        <w:rPr>
          <w:rFonts w:ascii="Courier New" w:hAnsi="Courier New" w:cs="Courier New"/>
          <w:sz w:val="22"/>
          <w:szCs w:val="22"/>
        </w:rPr>
        <w:lastRenderedPageBreak/>
        <w:t xml:space="preserve">Приложение </w:t>
      </w:r>
      <w:r w:rsidR="00411CA0">
        <w:rPr>
          <w:rFonts w:ascii="Courier New" w:hAnsi="Courier New" w:cs="Courier New"/>
          <w:sz w:val="22"/>
          <w:szCs w:val="22"/>
        </w:rPr>
        <w:t>1</w:t>
      </w:r>
    </w:p>
    <w:p w:rsidR="00087520" w:rsidRDefault="00087520" w:rsidP="00087520">
      <w:pPr>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087520" w:rsidRDefault="00087520" w:rsidP="00087520">
      <w:pPr>
        <w:jc w:val="right"/>
        <w:rPr>
          <w:rFonts w:ascii="Courier New" w:hAnsi="Courier New" w:cs="Courier New"/>
          <w:sz w:val="22"/>
          <w:szCs w:val="22"/>
        </w:rPr>
      </w:pPr>
      <w:r>
        <w:rPr>
          <w:rFonts w:ascii="Courier New" w:hAnsi="Courier New" w:cs="Courier New"/>
          <w:sz w:val="22"/>
          <w:szCs w:val="22"/>
        </w:rPr>
        <w:t>МО «Аларский район»</w:t>
      </w:r>
    </w:p>
    <w:p w:rsidR="00087520" w:rsidRDefault="00E97298" w:rsidP="00087520">
      <w:pPr>
        <w:jc w:val="right"/>
        <w:rPr>
          <w:rFonts w:ascii="Courier New" w:hAnsi="Courier New" w:cs="Courier New"/>
          <w:sz w:val="22"/>
          <w:szCs w:val="22"/>
        </w:rPr>
      </w:pPr>
      <w:r>
        <w:rPr>
          <w:rFonts w:ascii="Courier New" w:hAnsi="Courier New" w:cs="Courier New"/>
          <w:sz w:val="22"/>
          <w:szCs w:val="22"/>
        </w:rPr>
        <w:t xml:space="preserve"> </w:t>
      </w:r>
      <w:r w:rsidR="00087520" w:rsidRPr="006D15F5">
        <w:rPr>
          <w:rFonts w:ascii="Courier New" w:hAnsi="Courier New" w:cs="Courier New"/>
          <w:sz w:val="22"/>
          <w:szCs w:val="22"/>
        </w:rPr>
        <w:t>от</w:t>
      </w:r>
      <w:r w:rsidR="006D15F5" w:rsidRPr="006D15F5">
        <w:rPr>
          <w:rFonts w:ascii="Courier New" w:hAnsi="Courier New" w:cs="Courier New"/>
          <w:sz w:val="22"/>
          <w:szCs w:val="22"/>
        </w:rPr>
        <w:t xml:space="preserve"> 18.01</w:t>
      </w:r>
      <w:r w:rsidR="00087520" w:rsidRPr="006D15F5">
        <w:rPr>
          <w:rFonts w:ascii="Courier New" w:hAnsi="Courier New" w:cs="Courier New"/>
          <w:sz w:val="22"/>
          <w:szCs w:val="22"/>
        </w:rPr>
        <w:t>.</w:t>
      </w:r>
      <w:r w:rsidR="00796CA6" w:rsidRPr="006D15F5">
        <w:rPr>
          <w:rFonts w:ascii="Courier New" w:hAnsi="Courier New" w:cs="Courier New"/>
          <w:sz w:val="22"/>
          <w:szCs w:val="22"/>
        </w:rPr>
        <w:t>2023</w:t>
      </w:r>
      <w:r w:rsidR="00087520" w:rsidRPr="006D15F5">
        <w:rPr>
          <w:rFonts w:ascii="Courier New" w:hAnsi="Courier New" w:cs="Courier New"/>
          <w:sz w:val="22"/>
          <w:szCs w:val="22"/>
        </w:rPr>
        <w:t>г. №</w:t>
      </w:r>
      <w:r w:rsidR="006D15F5" w:rsidRPr="006D15F5">
        <w:rPr>
          <w:rFonts w:ascii="Courier New" w:hAnsi="Courier New" w:cs="Courier New"/>
          <w:sz w:val="22"/>
          <w:szCs w:val="22"/>
        </w:rPr>
        <w:t xml:space="preserve"> 76</w:t>
      </w:r>
      <w:r w:rsidR="00087520" w:rsidRPr="006D15F5">
        <w:rPr>
          <w:rFonts w:ascii="Courier New" w:hAnsi="Courier New" w:cs="Courier New"/>
          <w:sz w:val="22"/>
          <w:szCs w:val="22"/>
        </w:rPr>
        <w:t>-П</w:t>
      </w:r>
      <w:r w:rsidR="00087520" w:rsidRPr="00ED000B">
        <w:rPr>
          <w:rFonts w:ascii="Courier New" w:hAnsi="Courier New" w:cs="Courier New"/>
          <w:sz w:val="22"/>
          <w:szCs w:val="22"/>
        </w:rPr>
        <w:t xml:space="preserve"> </w:t>
      </w:r>
    </w:p>
    <w:p w:rsidR="00087520" w:rsidRDefault="00087520" w:rsidP="0050269C">
      <w:pPr>
        <w:rPr>
          <w:rFonts w:ascii="Arial" w:hAnsi="Arial" w:cs="Arial"/>
          <w:b/>
          <w:sz w:val="30"/>
          <w:szCs w:val="30"/>
        </w:rPr>
      </w:pPr>
    </w:p>
    <w:p w:rsidR="00411CA0" w:rsidRPr="00E86EDB" w:rsidRDefault="00411CA0" w:rsidP="00411CA0">
      <w:pPr>
        <w:jc w:val="center"/>
        <w:rPr>
          <w:rFonts w:ascii="Arial" w:hAnsi="Arial" w:cs="Arial"/>
          <w:b/>
          <w:sz w:val="30"/>
          <w:szCs w:val="30"/>
        </w:rPr>
      </w:pPr>
      <w:r w:rsidRPr="00E86EDB">
        <w:rPr>
          <w:rFonts w:ascii="Arial" w:hAnsi="Arial" w:cs="Arial"/>
          <w:b/>
          <w:sz w:val="30"/>
          <w:szCs w:val="30"/>
        </w:rPr>
        <w:t xml:space="preserve">Состав комиссии по проведению общественных обсуждений (в форме опроса) по объекту государственной экологической экспертизы: </w:t>
      </w:r>
      <w:r w:rsidRPr="00E86EDB">
        <w:rPr>
          <w:rFonts w:ascii="Arial" w:hAnsi="Arial" w:cs="Arial"/>
          <w:b/>
          <w:sz w:val="30"/>
          <w:szCs w:val="30"/>
          <w:lang w:bidi="ru-RU"/>
        </w:rPr>
        <w:t>проектн</w:t>
      </w:r>
      <w:r w:rsidR="00360D65">
        <w:rPr>
          <w:rFonts w:ascii="Arial" w:hAnsi="Arial" w:cs="Arial"/>
          <w:b/>
          <w:sz w:val="30"/>
          <w:szCs w:val="30"/>
          <w:lang w:bidi="ru-RU"/>
        </w:rPr>
        <w:t>ой</w:t>
      </w:r>
      <w:r w:rsidRPr="00E86EDB">
        <w:rPr>
          <w:rFonts w:ascii="Arial" w:hAnsi="Arial" w:cs="Arial"/>
          <w:b/>
          <w:sz w:val="30"/>
          <w:szCs w:val="30"/>
          <w:lang w:bidi="ru-RU"/>
        </w:rPr>
        <w:t xml:space="preserve"> документаци</w:t>
      </w:r>
      <w:r w:rsidR="00360D65">
        <w:rPr>
          <w:rFonts w:ascii="Arial" w:hAnsi="Arial" w:cs="Arial"/>
          <w:b/>
          <w:sz w:val="30"/>
          <w:szCs w:val="30"/>
          <w:lang w:bidi="ru-RU"/>
        </w:rPr>
        <w:t>и</w:t>
      </w:r>
      <w:r w:rsidRPr="00E86EDB">
        <w:rPr>
          <w:rFonts w:ascii="Arial" w:hAnsi="Arial" w:cs="Arial"/>
          <w:b/>
          <w:sz w:val="30"/>
          <w:szCs w:val="30"/>
          <w:lang w:bidi="ru-RU"/>
        </w:rPr>
        <w:t xml:space="preserve"> </w:t>
      </w:r>
      <w:r w:rsidRPr="00E86EDB">
        <w:rPr>
          <w:rFonts w:ascii="Arial" w:hAnsi="Arial" w:cs="Arial"/>
          <w:b/>
          <w:sz w:val="30"/>
          <w:szCs w:val="30"/>
        </w:rPr>
        <w:t>«Отработка участка Карьерное поле № 1 Головинского каменноугольного месторождения (Участки Табарсук и Восточный)», включая предварительные материалы ОВОС</w:t>
      </w:r>
    </w:p>
    <w:p w:rsidR="00411CA0" w:rsidRPr="00411CA0" w:rsidRDefault="00411CA0" w:rsidP="00411CA0">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8"/>
      </w:tblGrid>
      <w:tr w:rsidR="00411CA0" w:rsidRPr="00411CA0" w:rsidTr="00411CA0">
        <w:tc>
          <w:tcPr>
            <w:tcW w:w="3510" w:type="dxa"/>
            <w:tcBorders>
              <w:top w:val="single" w:sz="4" w:space="0" w:color="auto"/>
              <w:left w:val="single" w:sz="4" w:space="0" w:color="auto"/>
              <w:bottom w:val="single" w:sz="4" w:space="0" w:color="auto"/>
              <w:right w:val="single" w:sz="4" w:space="0" w:color="auto"/>
            </w:tcBorders>
            <w:hideMark/>
          </w:tcPr>
          <w:p w:rsidR="00411CA0" w:rsidRPr="00E86EDB" w:rsidRDefault="004A6969" w:rsidP="004A6969">
            <w:pPr>
              <w:jc w:val="center"/>
              <w:rPr>
                <w:rFonts w:ascii="Courier New" w:hAnsi="Courier New" w:cs="Courier New"/>
                <w:sz w:val="22"/>
                <w:szCs w:val="22"/>
              </w:rPr>
            </w:pPr>
            <w:r w:rsidRPr="00E86EDB">
              <w:rPr>
                <w:rFonts w:ascii="Courier New" w:hAnsi="Courier New" w:cs="Courier New"/>
                <w:sz w:val="22"/>
                <w:szCs w:val="22"/>
              </w:rPr>
              <w:t>Баторов Юрий Матвеевич</w:t>
            </w:r>
          </w:p>
        </w:tc>
        <w:tc>
          <w:tcPr>
            <w:tcW w:w="5778" w:type="dxa"/>
            <w:tcBorders>
              <w:top w:val="single" w:sz="4" w:space="0" w:color="auto"/>
              <w:left w:val="single" w:sz="4" w:space="0" w:color="auto"/>
              <w:bottom w:val="single" w:sz="4" w:space="0" w:color="auto"/>
              <w:right w:val="single" w:sz="4" w:space="0" w:color="auto"/>
            </w:tcBorders>
            <w:hideMark/>
          </w:tcPr>
          <w:p w:rsidR="00411CA0" w:rsidRPr="00E86EDB" w:rsidRDefault="004A6969" w:rsidP="004A6969">
            <w:pPr>
              <w:jc w:val="center"/>
              <w:rPr>
                <w:rFonts w:ascii="Courier New" w:hAnsi="Courier New" w:cs="Courier New"/>
                <w:sz w:val="22"/>
                <w:szCs w:val="22"/>
              </w:rPr>
            </w:pPr>
            <w:r w:rsidRPr="00E86EDB">
              <w:rPr>
                <w:rFonts w:ascii="Courier New" w:hAnsi="Courier New" w:cs="Courier New"/>
                <w:sz w:val="22"/>
                <w:szCs w:val="22"/>
              </w:rPr>
              <w:t>Заместитель мэра Аларского района по экономике и финансам</w:t>
            </w:r>
            <w:r w:rsidR="00411CA0" w:rsidRPr="00E86EDB">
              <w:rPr>
                <w:rFonts w:ascii="Courier New" w:hAnsi="Courier New" w:cs="Courier New"/>
                <w:sz w:val="22"/>
                <w:szCs w:val="22"/>
              </w:rPr>
              <w:t>, председатель комиссии</w:t>
            </w:r>
          </w:p>
        </w:tc>
      </w:tr>
      <w:tr w:rsidR="00411CA0" w:rsidRPr="00411CA0" w:rsidTr="00411CA0">
        <w:tc>
          <w:tcPr>
            <w:tcW w:w="3510" w:type="dxa"/>
            <w:tcBorders>
              <w:top w:val="single" w:sz="4" w:space="0" w:color="auto"/>
              <w:left w:val="single" w:sz="4" w:space="0" w:color="auto"/>
              <w:bottom w:val="single" w:sz="4" w:space="0" w:color="auto"/>
              <w:right w:val="single" w:sz="4" w:space="0" w:color="auto"/>
            </w:tcBorders>
            <w:hideMark/>
          </w:tcPr>
          <w:p w:rsidR="00411CA0" w:rsidRPr="00E86EDB" w:rsidRDefault="004A6969" w:rsidP="004A6969">
            <w:pPr>
              <w:jc w:val="center"/>
              <w:rPr>
                <w:rFonts w:ascii="Courier New" w:hAnsi="Courier New" w:cs="Courier New"/>
                <w:sz w:val="22"/>
                <w:szCs w:val="22"/>
              </w:rPr>
            </w:pPr>
            <w:r w:rsidRPr="00E86EDB">
              <w:rPr>
                <w:rFonts w:ascii="Courier New" w:hAnsi="Courier New" w:cs="Courier New"/>
                <w:sz w:val="22"/>
                <w:szCs w:val="22"/>
              </w:rPr>
              <w:t>Мишков Антон Петрович</w:t>
            </w:r>
          </w:p>
        </w:tc>
        <w:tc>
          <w:tcPr>
            <w:tcW w:w="5778" w:type="dxa"/>
            <w:tcBorders>
              <w:top w:val="single" w:sz="4" w:space="0" w:color="auto"/>
              <w:left w:val="single" w:sz="4" w:space="0" w:color="auto"/>
              <w:bottom w:val="single" w:sz="4" w:space="0" w:color="auto"/>
              <w:right w:val="single" w:sz="4" w:space="0" w:color="auto"/>
            </w:tcBorders>
            <w:hideMark/>
          </w:tcPr>
          <w:p w:rsidR="00411CA0" w:rsidRPr="00E86EDB" w:rsidRDefault="004A6969" w:rsidP="004A6969">
            <w:pPr>
              <w:jc w:val="center"/>
              <w:rPr>
                <w:rFonts w:ascii="Courier New" w:hAnsi="Courier New" w:cs="Courier New"/>
                <w:sz w:val="22"/>
                <w:szCs w:val="22"/>
              </w:rPr>
            </w:pPr>
            <w:r w:rsidRPr="00E86EDB">
              <w:rPr>
                <w:rFonts w:ascii="Courier New" w:hAnsi="Courier New" w:cs="Courier New"/>
                <w:sz w:val="22"/>
                <w:szCs w:val="22"/>
              </w:rPr>
              <w:t>Председатель комитета по ЖКХ, транспорту, связи, капитальному строительству и архитектуре администрации МО «Аларский район»,</w:t>
            </w:r>
            <w:r w:rsidR="00411CA0" w:rsidRPr="00E86EDB">
              <w:rPr>
                <w:rFonts w:ascii="Courier New" w:hAnsi="Courier New" w:cs="Courier New"/>
                <w:sz w:val="22"/>
                <w:szCs w:val="22"/>
              </w:rPr>
              <w:t xml:space="preserve"> заместитель председателя комиссии</w:t>
            </w:r>
          </w:p>
        </w:tc>
      </w:tr>
      <w:tr w:rsidR="00411CA0" w:rsidRPr="00411CA0" w:rsidTr="00411CA0">
        <w:tc>
          <w:tcPr>
            <w:tcW w:w="3510" w:type="dxa"/>
            <w:tcBorders>
              <w:top w:val="single" w:sz="4" w:space="0" w:color="auto"/>
              <w:left w:val="single" w:sz="4" w:space="0" w:color="auto"/>
              <w:bottom w:val="single" w:sz="4" w:space="0" w:color="auto"/>
              <w:right w:val="single" w:sz="4" w:space="0" w:color="auto"/>
            </w:tcBorders>
            <w:hideMark/>
          </w:tcPr>
          <w:p w:rsidR="00411CA0" w:rsidRPr="00E86EDB" w:rsidRDefault="004A6969" w:rsidP="004A6969">
            <w:pPr>
              <w:jc w:val="center"/>
              <w:rPr>
                <w:rFonts w:ascii="Courier New" w:hAnsi="Courier New" w:cs="Courier New"/>
                <w:sz w:val="22"/>
                <w:szCs w:val="22"/>
              </w:rPr>
            </w:pPr>
            <w:r w:rsidRPr="00E86EDB">
              <w:rPr>
                <w:rFonts w:ascii="Courier New" w:hAnsi="Courier New" w:cs="Courier New"/>
                <w:sz w:val="22"/>
                <w:szCs w:val="22"/>
              </w:rPr>
              <w:t>Кошельняк Марина Леонидовна</w:t>
            </w:r>
          </w:p>
        </w:tc>
        <w:tc>
          <w:tcPr>
            <w:tcW w:w="5778" w:type="dxa"/>
            <w:tcBorders>
              <w:top w:val="single" w:sz="4" w:space="0" w:color="auto"/>
              <w:left w:val="single" w:sz="4" w:space="0" w:color="auto"/>
              <w:bottom w:val="single" w:sz="4" w:space="0" w:color="auto"/>
              <w:right w:val="single" w:sz="4" w:space="0" w:color="auto"/>
            </w:tcBorders>
            <w:hideMark/>
          </w:tcPr>
          <w:p w:rsidR="00411CA0" w:rsidRPr="00E86EDB" w:rsidRDefault="004A6969" w:rsidP="004A6969">
            <w:pPr>
              <w:jc w:val="center"/>
              <w:rPr>
                <w:rFonts w:ascii="Courier New" w:hAnsi="Courier New" w:cs="Courier New"/>
                <w:sz w:val="22"/>
                <w:szCs w:val="22"/>
              </w:rPr>
            </w:pPr>
            <w:r w:rsidRPr="00E86EDB">
              <w:rPr>
                <w:rFonts w:ascii="Courier New" w:hAnsi="Courier New" w:cs="Courier New"/>
                <w:sz w:val="22"/>
                <w:szCs w:val="22"/>
              </w:rPr>
              <w:t>Консультант комитета по ЖКХ, транспорту, связи, капитальному строительству и архитектуре администрации МО «Аларский район»</w:t>
            </w:r>
            <w:r w:rsidR="00411CA0" w:rsidRPr="00E86EDB">
              <w:rPr>
                <w:rFonts w:ascii="Courier New" w:hAnsi="Courier New" w:cs="Courier New"/>
                <w:sz w:val="22"/>
                <w:szCs w:val="22"/>
              </w:rPr>
              <w:t>, секретарь комиссии</w:t>
            </w:r>
          </w:p>
        </w:tc>
      </w:tr>
      <w:tr w:rsidR="00411CA0" w:rsidRPr="00411CA0" w:rsidTr="00411CA0">
        <w:tc>
          <w:tcPr>
            <w:tcW w:w="3510" w:type="dxa"/>
            <w:tcBorders>
              <w:top w:val="single" w:sz="4" w:space="0" w:color="auto"/>
              <w:left w:val="single" w:sz="4" w:space="0" w:color="auto"/>
              <w:bottom w:val="single" w:sz="4" w:space="0" w:color="auto"/>
              <w:right w:val="single" w:sz="4" w:space="0" w:color="auto"/>
            </w:tcBorders>
            <w:hideMark/>
          </w:tcPr>
          <w:p w:rsidR="00411CA0" w:rsidRPr="00E86EDB" w:rsidRDefault="004A6969" w:rsidP="004A6969">
            <w:pPr>
              <w:jc w:val="center"/>
              <w:rPr>
                <w:rFonts w:ascii="Courier New" w:hAnsi="Courier New" w:cs="Courier New"/>
                <w:sz w:val="22"/>
                <w:szCs w:val="22"/>
              </w:rPr>
            </w:pPr>
            <w:r w:rsidRPr="00E86EDB">
              <w:rPr>
                <w:rFonts w:ascii="Courier New" w:hAnsi="Courier New" w:cs="Courier New"/>
                <w:sz w:val="22"/>
                <w:szCs w:val="22"/>
              </w:rPr>
              <w:t>Давыденко Владимир Николаевич</w:t>
            </w:r>
          </w:p>
        </w:tc>
        <w:tc>
          <w:tcPr>
            <w:tcW w:w="5778" w:type="dxa"/>
            <w:tcBorders>
              <w:top w:val="single" w:sz="4" w:space="0" w:color="auto"/>
              <w:left w:val="single" w:sz="4" w:space="0" w:color="auto"/>
              <w:bottom w:val="single" w:sz="4" w:space="0" w:color="auto"/>
              <w:right w:val="single" w:sz="4" w:space="0" w:color="auto"/>
            </w:tcBorders>
            <w:hideMark/>
          </w:tcPr>
          <w:p w:rsidR="00411CA0" w:rsidRPr="00E86EDB" w:rsidRDefault="004A6969" w:rsidP="004A6969">
            <w:pPr>
              <w:jc w:val="center"/>
              <w:rPr>
                <w:rFonts w:ascii="Courier New" w:hAnsi="Courier New" w:cs="Courier New"/>
                <w:sz w:val="22"/>
                <w:szCs w:val="22"/>
              </w:rPr>
            </w:pPr>
            <w:r w:rsidRPr="00E86EDB">
              <w:rPr>
                <w:rFonts w:ascii="Courier New" w:hAnsi="Courier New" w:cs="Courier New"/>
                <w:sz w:val="22"/>
                <w:szCs w:val="22"/>
              </w:rPr>
              <w:t>Начальник отдела по муниципальному имуществу и земельным отношениям администрации МО «Аларский район»</w:t>
            </w:r>
          </w:p>
        </w:tc>
      </w:tr>
      <w:tr w:rsidR="00411CA0" w:rsidRPr="00411CA0" w:rsidTr="00411CA0">
        <w:tc>
          <w:tcPr>
            <w:tcW w:w="3510" w:type="dxa"/>
            <w:tcBorders>
              <w:top w:val="single" w:sz="4" w:space="0" w:color="auto"/>
              <w:left w:val="single" w:sz="4" w:space="0" w:color="auto"/>
              <w:bottom w:val="single" w:sz="4" w:space="0" w:color="auto"/>
              <w:right w:val="single" w:sz="4" w:space="0" w:color="auto"/>
            </w:tcBorders>
            <w:hideMark/>
          </w:tcPr>
          <w:p w:rsidR="00411CA0" w:rsidRPr="00E86EDB" w:rsidRDefault="004A6969" w:rsidP="004A6969">
            <w:pPr>
              <w:jc w:val="center"/>
              <w:rPr>
                <w:rFonts w:ascii="Courier New" w:hAnsi="Courier New" w:cs="Courier New"/>
                <w:sz w:val="22"/>
                <w:szCs w:val="22"/>
              </w:rPr>
            </w:pPr>
            <w:r w:rsidRPr="00E86EDB">
              <w:rPr>
                <w:rFonts w:ascii="Courier New" w:hAnsi="Courier New" w:cs="Courier New"/>
                <w:sz w:val="22"/>
                <w:szCs w:val="22"/>
              </w:rPr>
              <w:t>Шик Арина Владимировна</w:t>
            </w:r>
          </w:p>
        </w:tc>
        <w:tc>
          <w:tcPr>
            <w:tcW w:w="5778" w:type="dxa"/>
            <w:tcBorders>
              <w:top w:val="single" w:sz="4" w:space="0" w:color="auto"/>
              <w:left w:val="single" w:sz="4" w:space="0" w:color="auto"/>
              <w:bottom w:val="single" w:sz="4" w:space="0" w:color="auto"/>
              <w:right w:val="single" w:sz="4" w:space="0" w:color="auto"/>
            </w:tcBorders>
            <w:hideMark/>
          </w:tcPr>
          <w:p w:rsidR="00411CA0" w:rsidRPr="00E86EDB" w:rsidRDefault="004A6969" w:rsidP="004A6969">
            <w:pPr>
              <w:jc w:val="center"/>
              <w:rPr>
                <w:rFonts w:ascii="Courier New" w:hAnsi="Courier New" w:cs="Courier New"/>
                <w:sz w:val="22"/>
                <w:szCs w:val="22"/>
              </w:rPr>
            </w:pPr>
            <w:r w:rsidRPr="00E86EDB">
              <w:rPr>
                <w:rFonts w:ascii="Courier New" w:hAnsi="Courier New" w:cs="Courier New"/>
                <w:sz w:val="22"/>
                <w:szCs w:val="22"/>
              </w:rPr>
              <w:t>Ведущий специалист комитета по ЖКХ, транспорту, связи, капитальному строительству и архитектуре администрации МО «Аларский район»</w:t>
            </w:r>
          </w:p>
        </w:tc>
      </w:tr>
    </w:tbl>
    <w:p w:rsidR="00411CA0" w:rsidRPr="00411CA0" w:rsidRDefault="00411CA0" w:rsidP="00E86EDB">
      <w:pPr>
        <w:rPr>
          <w:rFonts w:ascii="Arial" w:hAnsi="Arial" w:cs="Arial"/>
          <w:lang w:bidi="ru-RU"/>
        </w:rPr>
      </w:pPr>
    </w:p>
    <w:p w:rsidR="00411CA0" w:rsidRDefault="00411CA0" w:rsidP="00411CA0">
      <w:pPr>
        <w:jc w:val="right"/>
        <w:rPr>
          <w:rFonts w:ascii="Courier New" w:hAnsi="Courier New" w:cs="Courier New"/>
          <w:sz w:val="22"/>
          <w:szCs w:val="22"/>
        </w:rPr>
      </w:pPr>
      <w:r>
        <w:rPr>
          <w:rFonts w:ascii="Courier New" w:hAnsi="Courier New" w:cs="Courier New"/>
          <w:sz w:val="22"/>
          <w:szCs w:val="22"/>
        </w:rPr>
        <w:t>Приложение 2</w:t>
      </w:r>
    </w:p>
    <w:p w:rsidR="00411CA0" w:rsidRDefault="00411CA0" w:rsidP="00411CA0">
      <w:pPr>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411CA0" w:rsidRDefault="00411CA0" w:rsidP="00411CA0">
      <w:pPr>
        <w:jc w:val="right"/>
        <w:rPr>
          <w:rFonts w:ascii="Courier New" w:hAnsi="Courier New" w:cs="Courier New"/>
          <w:sz w:val="22"/>
          <w:szCs w:val="22"/>
        </w:rPr>
      </w:pPr>
      <w:r>
        <w:rPr>
          <w:rFonts w:ascii="Courier New" w:hAnsi="Courier New" w:cs="Courier New"/>
          <w:sz w:val="22"/>
          <w:szCs w:val="22"/>
        </w:rPr>
        <w:t>МО «Аларский район»</w:t>
      </w:r>
    </w:p>
    <w:p w:rsidR="00411CA0" w:rsidRDefault="00411CA0" w:rsidP="003E012C">
      <w:pPr>
        <w:jc w:val="right"/>
        <w:rPr>
          <w:rFonts w:ascii="Courier New" w:hAnsi="Courier New" w:cs="Courier New"/>
          <w:sz w:val="22"/>
          <w:szCs w:val="22"/>
        </w:rPr>
      </w:pPr>
      <w:r>
        <w:rPr>
          <w:rFonts w:ascii="Courier New" w:hAnsi="Courier New" w:cs="Courier New"/>
          <w:sz w:val="22"/>
          <w:szCs w:val="22"/>
        </w:rPr>
        <w:t xml:space="preserve"> </w:t>
      </w:r>
      <w:r w:rsidR="006D15F5" w:rsidRPr="006D15F5">
        <w:rPr>
          <w:rFonts w:ascii="Courier New" w:hAnsi="Courier New" w:cs="Courier New"/>
          <w:sz w:val="22"/>
          <w:szCs w:val="22"/>
        </w:rPr>
        <w:t>от 18.01.2023г. № 76</w:t>
      </w:r>
      <w:r w:rsidRPr="006D15F5">
        <w:rPr>
          <w:rFonts w:ascii="Courier New" w:hAnsi="Courier New" w:cs="Courier New"/>
          <w:sz w:val="22"/>
          <w:szCs w:val="22"/>
        </w:rPr>
        <w:t>-П</w:t>
      </w:r>
    </w:p>
    <w:p w:rsidR="003E012C" w:rsidRPr="003E012C" w:rsidRDefault="003E012C" w:rsidP="003E012C">
      <w:pPr>
        <w:jc w:val="right"/>
        <w:rPr>
          <w:rFonts w:ascii="Courier New" w:hAnsi="Courier New" w:cs="Courier New"/>
          <w:sz w:val="22"/>
          <w:szCs w:val="22"/>
        </w:rPr>
      </w:pPr>
    </w:p>
    <w:p w:rsidR="00411CA0" w:rsidRPr="00E86EDB" w:rsidRDefault="00411CA0" w:rsidP="00411CA0">
      <w:pPr>
        <w:jc w:val="center"/>
        <w:rPr>
          <w:rFonts w:ascii="Arial" w:hAnsi="Arial" w:cs="Arial"/>
          <w:b/>
          <w:sz w:val="30"/>
          <w:szCs w:val="30"/>
        </w:rPr>
      </w:pPr>
      <w:r w:rsidRPr="00E86EDB">
        <w:rPr>
          <w:rFonts w:ascii="Arial" w:hAnsi="Arial" w:cs="Arial"/>
          <w:b/>
          <w:sz w:val="30"/>
          <w:szCs w:val="30"/>
        </w:rPr>
        <w:t>Форма опросного листа</w:t>
      </w:r>
    </w:p>
    <w:p w:rsidR="00087520" w:rsidRPr="00E86EDB" w:rsidRDefault="00411CA0" w:rsidP="003E012C">
      <w:pPr>
        <w:jc w:val="center"/>
        <w:rPr>
          <w:rFonts w:ascii="Arial" w:hAnsi="Arial" w:cs="Arial"/>
          <w:b/>
          <w:sz w:val="30"/>
          <w:szCs w:val="30"/>
        </w:rPr>
      </w:pPr>
      <w:r w:rsidRPr="00E86EDB">
        <w:rPr>
          <w:rFonts w:ascii="Arial" w:hAnsi="Arial" w:cs="Arial"/>
          <w:b/>
          <w:sz w:val="30"/>
          <w:szCs w:val="30"/>
        </w:rPr>
        <w:t xml:space="preserve">при проведении общественных обсуждений (в форме опроса) по объекту государственной экологической экспертизы: </w:t>
      </w:r>
      <w:r w:rsidRPr="00E86EDB">
        <w:rPr>
          <w:rFonts w:ascii="Arial" w:hAnsi="Arial" w:cs="Arial"/>
          <w:b/>
          <w:sz w:val="30"/>
          <w:szCs w:val="30"/>
          <w:lang w:bidi="ru-RU"/>
        </w:rPr>
        <w:t>проектн</w:t>
      </w:r>
      <w:r w:rsidR="00360D65">
        <w:rPr>
          <w:rFonts w:ascii="Arial" w:hAnsi="Arial" w:cs="Arial"/>
          <w:b/>
          <w:sz w:val="30"/>
          <w:szCs w:val="30"/>
          <w:lang w:bidi="ru-RU"/>
        </w:rPr>
        <w:t>ой</w:t>
      </w:r>
      <w:r w:rsidRPr="00E86EDB">
        <w:rPr>
          <w:rFonts w:ascii="Arial" w:hAnsi="Arial" w:cs="Arial"/>
          <w:b/>
          <w:sz w:val="30"/>
          <w:szCs w:val="30"/>
          <w:lang w:bidi="ru-RU"/>
        </w:rPr>
        <w:t xml:space="preserve"> документаци</w:t>
      </w:r>
      <w:r w:rsidR="00360D65">
        <w:rPr>
          <w:rFonts w:ascii="Arial" w:hAnsi="Arial" w:cs="Arial"/>
          <w:b/>
          <w:sz w:val="30"/>
          <w:szCs w:val="30"/>
          <w:lang w:bidi="ru-RU"/>
        </w:rPr>
        <w:t>и</w:t>
      </w:r>
      <w:r w:rsidRPr="00E86EDB">
        <w:rPr>
          <w:rFonts w:ascii="Arial" w:hAnsi="Arial" w:cs="Arial"/>
          <w:b/>
          <w:sz w:val="30"/>
          <w:szCs w:val="30"/>
          <w:lang w:bidi="ru-RU"/>
        </w:rPr>
        <w:t xml:space="preserve"> </w:t>
      </w:r>
      <w:r w:rsidRPr="00E86EDB">
        <w:rPr>
          <w:rFonts w:ascii="Arial" w:hAnsi="Arial" w:cs="Arial"/>
          <w:b/>
          <w:sz w:val="30"/>
          <w:szCs w:val="30"/>
        </w:rPr>
        <w:t>«Отработка участка Карьерное поле № 1 Головинского каменноугольного месторождения (Участки Табарсук и Восточный)», включая предварительные материалы ОВОС</w:t>
      </w:r>
    </w:p>
    <w:p w:rsidR="00821F28" w:rsidRDefault="00821F28" w:rsidP="003E012C">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4170"/>
        <w:gridCol w:w="4373"/>
      </w:tblGrid>
      <w:tr w:rsidR="001B5EBD" w:rsidRPr="00581159" w:rsidTr="00581159">
        <w:tc>
          <w:tcPr>
            <w:tcW w:w="9571" w:type="dxa"/>
            <w:gridSpan w:val="3"/>
            <w:shd w:val="clear" w:color="auto" w:fill="auto"/>
          </w:tcPr>
          <w:p w:rsidR="00446B85" w:rsidRPr="00581159" w:rsidRDefault="00446B85" w:rsidP="00581159">
            <w:pPr>
              <w:jc w:val="center"/>
              <w:rPr>
                <w:rFonts w:ascii="Courier New" w:hAnsi="Courier New" w:cs="Courier New"/>
                <w:b/>
                <w:sz w:val="22"/>
                <w:szCs w:val="22"/>
              </w:rPr>
            </w:pPr>
          </w:p>
          <w:p w:rsidR="001B5EBD" w:rsidRPr="00581159" w:rsidRDefault="001B5EBD" w:rsidP="00581159">
            <w:pPr>
              <w:jc w:val="center"/>
              <w:rPr>
                <w:rFonts w:ascii="Courier New" w:hAnsi="Courier New" w:cs="Courier New"/>
                <w:b/>
                <w:sz w:val="22"/>
                <w:szCs w:val="22"/>
              </w:rPr>
            </w:pPr>
            <w:r w:rsidRPr="00581159">
              <w:rPr>
                <w:rFonts w:ascii="Courier New" w:hAnsi="Courier New" w:cs="Courier New"/>
                <w:b/>
                <w:sz w:val="22"/>
                <w:szCs w:val="22"/>
              </w:rPr>
              <w:t>ОПРОСНЫЙ ЛИСТ</w:t>
            </w:r>
          </w:p>
          <w:p w:rsidR="0050269C" w:rsidRPr="00581159" w:rsidRDefault="0050269C" w:rsidP="00581159">
            <w:pPr>
              <w:jc w:val="center"/>
              <w:rPr>
                <w:rFonts w:ascii="Courier New" w:hAnsi="Courier New" w:cs="Courier New"/>
                <w:b/>
                <w:sz w:val="22"/>
                <w:szCs w:val="22"/>
              </w:rPr>
            </w:pPr>
          </w:p>
          <w:p w:rsidR="001B5EBD" w:rsidRPr="00581159" w:rsidRDefault="001B5EBD" w:rsidP="00360D65">
            <w:pPr>
              <w:jc w:val="center"/>
              <w:rPr>
                <w:rFonts w:ascii="Courier New" w:hAnsi="Courier New" w:cs="Courier New"/>
                <w:sz w:val="22"/>
                <w:szCs w:val="22"/>
              </w:rPr>
            </w:pPr>
            <w:r w:rsidRPr="00581159">
              <w:rPr>
                <w:rFonts w:ascii="Courier New" w:hAnsi="Courier New" w:cs="Courier New"/>
                <w:sz w:val="22"/>
                <w:szCs w:val="22"/>
              </w:rPr>
              <w:t>по объекту государственной экологической экспертизы:</w:t>
            </w:r>
            <w:r w:rsidRPr="00581159">
              <w:rPr>
                <w:rFonts w:ascii="Arial" w:hAnsi="Arial" w:cs="Arial"/>
                <w:sz w:val="22"/>
                <w:szCs w:val="22"/>
              </w:rPr>
              <w:t xml:space="preserve"> </w:t>
            </w:r>
            <w:r w:rsidRPr="00581159">
              <w:rPr>
                <w:rFonts w:ascii="Courier New" w:hAnsi="Courier New" w:cs="Courier New"/>
                <w:sz w:val="22"/>
                <w:szCs w:val="22"/>
              </w:rPr>
              <w:t>проектн</w:t>
            </w:r>
            <w:r w:rsidR="00360D65">
              <w:rPr>
                <w:rFonts w:ascii="Courier New" w:hAnsi="Courier New" w:cs="Courier New"/>
                <w:sz w:val="22"/>
                <w:szCs w:val="22"/>
              </w:rPr>
              <w:t>ой</w:t>
            </w:r>
            <w:r w:rsidRPr="00581159">
              <w:rPr>
                <w:rFonts w:ascii="Courier New" w:hAnsi="Courier New" w:cs="Courier New"/>
                <w:sz w:val="22"/>
                <w:szCs w:val="22"/>
              </w:rPr>
              <w:t xml:space="preserve"> документаци</w:t>
            </w:r>
            <w:r w:rsidR="00360D65">
              <w:rPr>
                <w:rFonts w:ascii="Courier New" w:hAnsi="Courier New" w:cs="Courier New"/>
                <w:sz w:val="22"/>
                <w:szCs w:val="22"/>
              </w:rPr>
              <w:t>и</w:t>
            </w:r>
            <w:r w:rsidRPr="00581159">
              <w:rPr>
                <w:rFonts w:ascii="Courier New" w:hAnsi="Courier New" w:cs="Courier New"/>
                <w:sz w:val="22"/>
                <w:szCs w:val="22"/>
              </w:rPr>
              <w:t xml:space="preserve"> «Отработка участка Карьерное поле № 1 Головинского каменноугольного месторождения (Участки Табарсук и Восточный)», включая предварительные материалы по оценке воздействия на окружающую среду</w:t>
            </w:r>
          </w:p>
        </w:tc>
      </w:tr>
      <w:tr w:rsidR="001B5EBD" w:rsidRPr="00581159" w:rsidTr="00581159">
        <w:tc>
          <w:tcPr>
            <w:tcW w:w="817" w:type="dxa"/>
            <w:shd w:val="clear" w:color="auto" w:fill="auto"/>
          </w:tcPr>
          <w:p w:rsidR="001B5EBD" w:rsidRPr="00581159" w:rsidRDefault="001B5EBD" w:rsidP="00581159">
            <w:pPr>
              <w:jc w:val="center"/>
              <w:rPr>
                <w:rFonts w:ascii="Courier New" w:hAnsi="Courier New" w:cs="Courier New"/>
                <w:sz w:val="22"/>
                <w:szCs w:val="22"/>
              </w:rPr>
            </w:pPr>
            <w:r w:rsidRPr="00581159">
              <w:rPr>
                <w:rFonts w:ascii="Courier New" w:hAnsi="Courier New" w:cs="Courier New"/>
                <w:sz w:val="22"/>
                <w:szCs w:val="22"/>
              </w:rPr>
              <w:t>пп</w:t>
            </w:r>
          </w:p>
        </w:tc>
        <w:tc>
          <w:tcPr>
            <w:tcW w:w="4253" w:type="dxa"/>
            <w:shd w:val="clear" w:color="auto" w:fill="auto"/>
          </w:tcPr>
          <w:p w:rsidR="001B5EBD" w:rsidRPr="00581159" w:rsidRDefault="001B5EBD" w:rsidP="00581159">
            <w:pPr>
              <w:jc w:val="center"/>
              <w:rPr>
                <w:rFonts w:ascii="Courier New" w:hAnsi="Courier New" w:cs="Courier New"/>
                <w:sz w:val="22"/>
                <w:szCs w:val="22"/>
              </w:rPr>
            </w:pPr>
            <w:r w:rsidRPr="00581159">
              <w:rPr>
                <w:rFonts w:ascii="Courier New" w:hAnsi="Courier New" w:cs="Courier New"/>
                <w:sz w:val="22"/>
                <w:szCs w:val="22"/>
              </w:rPr>
              <w:t>Вопрос</w:t>
            </w:r>
          </w:p>
        </w:tc>
        <w:tc>
          <w:tcPr>
            <w:tcW w:w="4501" w:type="dxa"/>
            <w:shd w:val="clear" w:color="auto" w:fill="auto"/>
          </w:tcPr>
          <w:p w:rsidR="001B5EBD" w:rsidRPr="00581159" w:rsidRDefault="001B5EBD" w:rsidP="00581159">
            <w:pPr>
              <w:jc w:val="center"/>
              <w:rPr>
                <w:rFonts w:ascii="Courier New" w:hAnsi="Courier New" w:cs="Courier New"/>
                <w:sz w:val="22"/>
                <w:szCs w:val="22"/>
              </w:rPr>
            </w:pPr>
            <w:r w:rsidRPr="00581159">
              <w:rPr>
                <w:rFonts w:ascii="Courier New" w:hAnsi="Courier New" w:cs="Courier New"/>
                <w:sz w:val="22"/>
                <w:szCs w:val="22"/>
              </w:rPr>
              <w:t>Место для заполнения</w:t>
            </w:r>
          </w:p>
        </w:tc>
      </w:tr>
      <w:tr w:rsidR="001B5EBD" w:rsidRPr="00581159" w:rsidTr="00581159">
        <w:tc>
          <w:tcPr>
            <w:tcW w:w="817" w:type="dxa"/>
            <w:shd w:val="clear" w:color="auto" w:fill="auto"/>
          </w:tcPr>
          <w:p w:rsidR="001B5EBD" w:rsidRPr="00781A94" w:rsidRDefault="001B5EBD" w:rsidP="00581159">
            <w:pPr>
              <w:jc w:val="center"/>
              <w:rPr>
                <w:rFonts w:ascii="Courier New" w:hAnsi="Courier New" w:cs="Courier New"/>
                <w:sz w:val="22"/>
                <w:szCs w:val="22"/>
              </w:rPr>
            </w:pPr>
            <w:r w:rsidRPr="00781A94">
              <w:rPr>
                <w:rFonts w:ascii="Courier New" w:hAnsi="Courier New" w:cs="Courier New"/>
                <w:sz w:val="22"/>
                <w:szCs w:val="22"/>
              </w:rPr>
              <w:t>1</w:t>
            </w:r>
          </w:p>
        </w:tc>
        <w:tc>
          <w:tcPr>
            <w:tcW w:w="4253" w:type="dxa"/>
            <w:shd w:val="clear" w:color="auto" w:fill="auto"/>
          </w:tcPr>
          <w:p w:rsidR="001B5EBD" w:rsidRPr="00581159" w:rsidRDefault="001B5EBD" w:rsidP="001B5EBD">
            <w:pPr>
              <w:rPr>
                <w:rFonts w:ascii="Courier New" w:hAnsi="Courier New" w:cs="Courier New"/>
                <w:b/>
                <w:sz w:val="22"/>
                <w:szCs w:val="22"/>
              </w:rPr>
            </w:pPr>
            <w:r w:rsidRPr="00581159">
              <w:rPr>
                <w:rFonts w:ascii="Courier New" w:hAnsi="Courier New" w:cs="Courier New"/>
                <w:b/>
                <w:sz w:val="22"/>
                <w:szCs w:val="22"/>
              </w:rPr>
              <w:t>Для физических лиц:</w:t>
            </w:r>
          </w:p>
          <w:p w:rsidR="001B5EBD" w:rsidRPr="00581159" w:rsidRDefault="001B5EBD" w:rsidP="001B5EBD">
            <w:pPr>
              <w:rPr>
                <w:rFonts w:ascii="Courier New" w:hAnsi="Courier New" w:cs="Courier New"/>
                <w:sz w:val="22"/>
                <w:szCs w:val="22"/>
              </w:rPr>
            </w:pPr>
            <w:r w:rsidRPr="00581159">
              <w:rPr>
                <w:rFonts w:ascii="Courier New" w:hAnsi="Courier New" w:cs="Courier New"/>
                <w:sz w:val="22"/>
                <w:szCs w:val="22"/>
              </w:rPr>
              <w:lastRenderedPageBreak/>
              <w:t>Фамилия, имя, отчество (п</w:t>
            </w:r>
            <w:r w:rsidR="008A2859" w:rsidRPr="00581159">
              <w:rPr>
                <w:rFonts w:ascii="Courier New" w:hAnsi="Courier New" w:cs="Courier New"/>
                <w:sz w:val="22"/>
                <w:szCs w:val="22"/>
              </w:rPr>
              <w:t>ри наличии)</w:t>
            </w:r>
          </w:p>
        </w:tc>
        <w:tc>
          <w:tcPr>
            <w:tcW w:w="4501" w:type="dxa"/>
            <w:shd w:val="clear" w:color="auto" w:fill="auto"/>
          </w:tcPr>
          <w:p w:rsidR="001B5EBD" w:rsidRPr="00581159" w:rsidRDefault="001B5EBD" w:rsidP="00581159">
            <w:pPr>
              <w:jc w:val="center"/>
              <w:rPr>
                <w:rFonts w:ascii="Courier New" w:hAnsi="Courier New" w:cs="Courier New"/>
                <w:sz w:val="22"/>
                <w:szCs w:val="22"/>
              </w:rPr>
            </w:pPr>
          </w:p>
        </w:tc>
      </w:tr>
      <w:tr w:rsidR="001B5EBD" w:rsidRPr="00581159" w:rsidTr="00581159">
        <w:tc>
          <w:tcPr>
            <w:tcW w:w="817" w:type="dxa"/>
            <w:shd w:val="clear" w:color="auto" w:fill="auto"/>
          </w:tcPr>
          <w:p w:rsidR="001B5EBD" w:rsidRPr="00781A94" w:rsidRDefault="008A2859" w:rsidP="00581159">
            <w:pPr>
              <w:jc w:val="center"/>
              <w:rPr>
                <w:rFonts w:ascii="Courier New" w:hAnsi="Courier New" w:cs="Courier New"/>
                <w:sz w:val="22"/>
                <w:szCs w:val="22"/>
              </w:rPr>
            </w:pPr>
            <w:r w:rsidRPr="00781A94">
              <w:rPr>
                <w:rFonts w:ascii="Courier New" w:hAnsi="Courier New" w:cs="Courier New"/>
                <w:sz w:val="22"/>
                <w:szCs w:val="22"/>
              </w:rPr>
              <w:t>2</w:t>
            </w:r>
          </w:p>
        </w:tc>
        <w:tc>
          <w:tcPr>
            <w:tcW w:w="4253" w:type="dxa"/>
            <w:shd w:val="clear" w:color="auto" w:fill="auto"/>
          </w:tcPr>
          <w:p w:rsidR="001B5EBD" w:rsidRPr="00581159" w:rsidRDefault="008A2859" w:rsidP="008A2859">
            <w:pPr>
              <w:rPr>
                <w:rFonts w:ascii="Courier New" w:hAnsi="Courier New" w:cs="Courier New"/>
                <w:sz w:val="22"/>
                <w:szCs w:val="22"/>
              </w:rPr>
            </w:pPr>
            <w:r w:rsidRPr="00581159">
              <w:rPr>
                <w:rFonts w:ascii="Courier New" w:hAnsi="Courier New" w:cs="Courier New"/>
                <w:sz w:val="22"/>
                <w:szCs w:val="22"/>
              </w:rPr>
              <w:t>адрес</w:t>
            </w:r>
          </w:p>
        </w:tc>
        <w:tc>
          <w:tcPr>
            <w:tcW w:w="4501" w:type="dxa"/>
            <w:shd w:val="clear" w:color="auto" w:fill="auto"/>
          </w:tcPr>
          <w:p w:rsidR="001B5EBD" w:rsidRPr="00581159" w:rsidRDefault="001B5EBD" w:rsidP="00581159">
            <w:pPr>
              <w:jc w:val="center"/>
              <w:rPr>
                <w:rFonts w:ascii="Courier New" w:hAnsi="Courier New" w:cs="Courier New"/>
                <w:sz w:val="22"/>
                <w:szCs w:val="22"/>
              </w:rPr>
            </w:pPr>
          </w:p>
        </w:tc>
      </w:tr>
      <w:tr w:rsidR="001B5EBD" w:rsidRPr="00581159" w:rsidTr="00581159">
        <w:tc>
          <w:tcPr>
            <w:tcW w:w="817" w:type="dxa"/>
            <w:shd w:val="clear" w:color="auto" w:fill="auto"/>
          </w:tcPr>
          <w:p w:rsidR="001B5EBD" w:rsidRPr="00781A94" w:rsidRDefault="008A2859" w:rsidP="00581159">
            <w:pPr>
              <w:jc w:val="center"/>
              <w:rPr>
                <w:rFonts w:ascii="Courier New" w:hAnsi="Courier New" w:cs="Courier New"/>
                <w:sz w:val="22"/>
                <w:szCs w:val="22"/>
              </w:rPr>
            </w:pPr>
            <w:r w:rsidRPr="00781A94">
              <w:rPr>
                <w:rFonts w:ascii="Courier New" w:hAnsi="Courier New" w:cs="Courier New"/>
                <w:sz w:val="22"/>
                <w:szCs w:val="22"/>
              </w:rPr>
              <w:t>3</w:t>
            </w:r>
          </w:p>
        </w:tc>
        <w:tc>
          <w:tcPr>
            <w:tcW w:w="4253" w:type="dxa"/>
            <w:shd w:val="clear" w:color="auto" w:fill="auto"/>
          </w:tcPr>
          <w:p w:rsidR="001B5EBD" w:rsidRPr="00581159" w:rsidRDefault="008A2859" w:rsidP="008A2859">
            <w:pPr>
              <w:rPr>
                <w:rFonts w:ascii="Courier New" w:hAnsi="Courier New" w:cs="Courier New"/>
                <w:sz w:val="22"/>
                <w:szCs w:val="22"/>
              </w:rPr>
            </w:pPr>
            <w:r w:rsidRPr="00581159">
              <w:rPr>
                <w:rFonts w:ascii="Courier New" w:hAnsi="Courier New" w:cs="Courier New"/>
                <w:sz w:val="22"/>
                <w:szCs w:val="22"/>
              </w:rPr>
              <w:t>контактный телефон</w:t>
            </w:r>
          </w:p>
        </w:tc>
        <w:tc>
          <w:tcPr>
            <w:tcW w:w="4501" w:type="dxa"/>
            <w:shd w:val="clear" w:color="auto" w:fill="auto"/>
          </w:tcPr>
          <w:p w:rsidR="001B5EBD" w:rsidRPr="00581159" w:rsidRDefault="001B5EBD" w:rsidP="00581159">
            <w:pPr>
              <w:jc w:val="center"/>
              <w:rPr>
                <w:rFonts w:ascii="Courier New" w:hAnsi="Courier New" w:cs="Courier New"/>
                <w:sz w:val="22"/>
                <w:szCs w:val="22"/>
              </w:rPr>
            </w:pPr>
          </w:p>
        </w:tc>
      </w:tr>
      <w:tr w:rsidR="001B5EBD" w:rsidRPr="00581159" w:rsidTr="00581159">
        <w:tc>
          <w:tcPr>
            <w:tcW w:w="817" w:type="dxa"/>
            <w:shd w:val="clear" w:color="auto" w:fill="auto"/>
          </w:tcPr>
          <w:p w:rsidR="001B5EBD" w:rsidRPr="00781A94" w:rsidRDefault="008A2859" w:rsidP="00581159">
            <w:pPr>
              <w:jc w:val="center"/>
              <w:rPr>
                <w:rFonts w:ascii="Courier New" w:hAnsi="Courier New" w:cs="Courier New"/>
                <w:sz w:val="22"/>
                <w:szCs w:val="22"/>
              </w:rPr>
            </w:pPr>
            <w:r w:rsidRPr="00781A94">
              <w:rPr>
                <w:rFonts w:ascii="Courier New" w:hAnsi="Courier New" w:cs="Courier New"/>
                <w:sz w:val="22"/>
                <w:szCs w:val="22"/>
              </w:rPr>
              <w:t>4</w:t>
            </w:r>
          </w:p>
        </w:tc>
        <w:tc>
          <w:tcPr>
            <w:tcW w:w="4253" w:type="dxa"/>
            <w:shd w:val="clear" w:color="auto" w:fill="auto"/>
          </w:tcPr>
          <w:p w:rsidR="001B5EBD" w:rsidRPr="00581159" w:rsidRDefault="008A2859" w:rsidP="008A2859">
            <w:pPr>
              <w:rPr>
                <w:rFonts w:ascii="Courier New" w:hAnsi="Courier New" w:cs="Courier New"/>
                <w:sz w:val="22"/>
                <w:szCs w:val="22"/>
              </w:rPr>
            </w:pPr>
            <w:r w:rsidRPr="00581159">
              <w:rPr>
                <w:rFonts w:ascii="Courier New" w:hAnsi="Courier New" w:cs="Courier New"/>
                <w:sz w:val="22"/>
                <w:szCs w:val="22"/>
              </w:rPr>
              <w:t>адрес электронной почты (при наличии)</w:t>
            </w:r>
          </w:p>
        </w:tc>
        <w:tc>
          <w:tcPr>
            <w:tcW w:w="4501" w:type="dxa"/>
            <w:shd w:val="clear" w:color="auto" w:fill="auto"/>
          </w:tcPr>
          <w:p w:rsidR="001B5EBD" w:rsidRPr="00581159" w:rsidRDefault="001B5EBD" w:rsidP="00581159">
            <w:pPr>
              <w:jc w:val="center"/>
              <w:rPr>
                <w:rFonts w:ascii="Courier New" w:hAnsi="Courier New" w:cs="Courier New"/>
                <w:sz w:val="22"/>
                <w:szCs w:val="22"/>
              </w:rPr>
            </w:pPr>
          </w:p>
        </w:tc>
      </w:tr>
      <w:tr w:rsidR="001B5EBD" w:rsidRPr="00581159" w:rsidTr="00581159">
        <w:tc>
          <w:tcPr>
            <w:tcW w:w="817" w:type="dxa"/>
            <w:shd w:val="clear" w:color="auto" w:fill="auto"/>
          </w:tcPr>
          <w:p w:rsidR="001B5EBD" w:rsidRPr="00781A94" w:rsidRDefault="008A2859" w:rsidP="00581159">
            <w:pPr>
              <w:jc w:val="center"/>
              <w:rPr>
                <w:rFonts w:ascii="Courier New" w:hAnsi="Courier New" w:cs="Courier New"/>
                <w:sz w:val="22"/>
                <w:szCs w:val="22"/>
              </w:rPr>
            </w:pPr>
            <w:r w:rsidRPr="00781A94">
              <w:rPr>
                <w:rFonts w:ascii="Courier New" w:hAnsi="Courier New" w:cs="Courier New"/>
                <w:sz w:val="22"/>
                <w:szCs w:val="22"/>
              </w:rPr>
              <w:t>5</w:t>
            </w:r>
          </w:p>
        </w:tc>
        <w:tc>
          <w:tcPr>
            <w:tcW w:w="4253" w:type="dxa"/>
            <w:shd w:val="clear" w:color="auto" w:fill="auto"/>
          </w:tcPr>
          <w:p w:rsidR="001B5EBD" w:rsidRPr="00581159" w:rsidRDefault="008A2859" w:rsidP="008A2859">
            <w:pPr>
              <w:rPr>
                <w:rFonts w:ascii="Courier New" w:hAnsi="Courier New" w:cs="Courier New"/>
                <w:b/>
                <w:sz w:val="22"/>
                <w:szCs w:val="22"/>
              </w:rPr>
            </w:pPr>
            <w:r w:rsidRPr="00581159">
              <w:rPr>
                <w:rFonts w:ascii="Courier New" w:hAnsi="Courier New" w:cs="Courier New"/>
                <w:b/>
                <w:sz w:val="22"/>
                <w:szCs w:val="22"/>
              </w:rPr>
              <w:t>Для юридических лиц:</w:t>
            </w:r>
          </w:p>
          <w:p w:rsidR="008A2859" w:rsidRPr="00581159" w:rsidRDefault="008A2859" w:rsidP="008A2859">
            <w:pPr>
              <w:rPr>
                <w:rFonts w:ascii="Courier New" w:hAnsi="Courier New" w:cs="Courier New"/>
                <w:sz w:val="22"/>
                <w:szCs w:val="22"/>
              </w:rPr>
            </w:pPr>
            <w:r w:rsidRPr="00581159">
              <w:rPr>
                <w:rFonts w:ascii="Courier New" w:hAnsi="Courier New" w:cs="Courier New"/>
                <w:sz w:val="22"/>
                <w:szCs w:val="22"/>
              </w:rPr>
              <w:t>наименование организации</w:t>
            </w:r>
          </w:p>
        </w:tc>
        <w:tc>
          <w:tcPr>
            <w:tcW w:w="4501" w:type="dxa"/>
            <w:shd w:val="clear" w:color="auto" w:fill="auto"/>
          </w:tcPr>
          <w:p w:rsidR="001B5EBD" w:rsidRPr="00581159" w:rsidRDefault="001B5EBD" w:rsidP="00581159">
            <w:pPr>
              <w:jc w:val="center"/>
              <w:rPr>
                <w:rFonts w:ascii="Courier New" w:hAnsi="Courier New" w:cs="Courier New"/>
                <w:sz w:val="22"/>
                <w:szCs w:val="22"/>
              </w:rPr>
            </w:pPr>
          </w:p>
        </w:tc>
      </w:tr>
      <w:tr w:rsidR="001B5EBD" w:rsidRPr="00581159" w:rsidTr="00581159">
        <w:trPr>
          <w:trHeight w:val="71"/>
        </w:trPr>
        <w:tc>
          <w:tcPr>
            <w:tcW w:w="817" w:type="dxa"/>
            <w:shd w:val="clear" w:color="auto" w:fill="auto"/>
          </w:tcPr>
          <w:p w:rsidR="001B5EBD" w:rsidRPr="00781A94" w:rsidRDefault="008A2859" w:rsidP="00581159">
            <w:pPr>
              <w:jc w:val="center"/>
              <w:rPr>
                <w:rFonts w:ascii="Courier New" w:hAnsi="Courier New" w:cs="Courier New"/>
                <w:sz w:val="22"/>
                <w:szCs w:val="22"/>
              </w:rPr>
            </w:pPr>
            <w:r w:rsidRPr="00781A94">
              <w:rPr>
                <w:rFonts w:ascii="Courier New" w:hAnsi="Courier New" w:cs="Courier New"/>
                <w:sz w:val="22"/>
                <w:szCs w:val="22"/>
              </w:rPr>
              <w:t>6</w:t>
            </w:r>
          </w:p>
        </w:tc>
        <w:tc>
          <w:tcPr>
            <w:tcW w:w="4253" w:type="dxa"/>
            <w:shd w:val="clear" w:color="auto" w:fill="auto"/>
          </w:tcPr>
          <w:p w:rsidR="001B5EBD" w:rsidRPr="00581159" w:rsidRDefault="008A2859" w:rsidP="008A2859">
            <w:pPr>
              <w:rPr>
                <w:rFonts w:ascii="Courier New" w:hAnsi="Courier New" w:cs="Courier New"/>
                <w:sz w:val="22"/>
                <w:szCs w:val="22"/>
              </w:rPr>
            </w:pPr>
            <w:r w:rsidRPr="00581159">
              <w:rPr>
                <w:rFonts w:ascii="Courier New" w:hAnsi="Courier New" w:cs="Courier New"/>
                <w:sz w:val="22"/>
                <w:szCs w:val="22"/>
              </w:rPr>
              <w:t>Фамилия, имя, отчество (при наличии)</w:t>
            </w:r>
          </w:p>
        </w:tc>
        <w:tc>
          <w:tcPr>
            <w:tcW w:w="4501" w:type="dxa"/>
            <w:shd w:val="clear" w:color="auto" w:fill="auto"/>
          </w:tcPr>
          <w:p w:rsidR="001B5EBD" w:rsidRPr="00581159" w:rsidRDefault="001B5EBD" w:rsidP="00581159">
            <w:pPr>
              <w:jc w:val="center"/>
              <w:rPr>
                <w:rFonts w:ascii="Courier New" w:hAnsi="Courier New" w:cs="Courier New"/>
                <w:sz w:val="22"/>
                <w:szCs w:val="22"/>
              </w:rPr>
            </w:pPr>
          </w:p>
        </w:tc>
      </w:tr>
      <w:tr w:rsidR="008A2859" w:rsidRPr="00581159" w:rsidTr="00581159">
        <w:trPr>
          <w:trHeight w:val="71"/>
        </w:trPr>
        <w:tc>
          <w:tcPr>
            <w:tcW w:w="817" w:type="dxa"/>
            <w:shd w:val="clear" w:color="auto" w:fill="auto"/>
          </w:tcPr>
          <w:p w:rsidR="008A2859" w:rsidRPr="00781A94" w:rsidRDefault="008A2859" w:rsidP="00581159">
            <w:pPr>
              <w:jc w:val="center"/>
              <w:rPr>
                <w:rFonts w:ascii="Courier New" w:hAnsi="Courier New" w:cs="Courier New"/>
                <w:sz w:val="22"/>
                <w:szCs w:val="22"/>
              </w:rPr>
            </w:pPr>
            <w:r w:rsidRPr="00781A94">
              <w:rPr>
                <w:rFonts w:ascii="Courier New" w:hAnsi="Courier New" w:cs="Courier New"/>
                <w:sz w:val="22"/>
                <w:szCs w:val="22"/>
              </w:rPr>
              <w:t>7</w:t>
            </w:r>
          </w:p>
        </w:tc>
        <w:tc>
          <w:tcPr>
            <w:tcW w:w="4253" w:type="dxa"/>
            <w:shd w:val="clear" w:color="auto" w:fill="auto"/>
          </w:tcPr>
          <w:p w:rsidR="008A2859" w:rsidRPr="00581159" w:rsidRDefault="008A2859" w:rsidP="008A2859">
            <w:pPr>
              <w:rPr>
                <w:rFonts w:ascii="Courier New" w:hAnsi="Courier New" w:cs="Courier New"/>
                <w:sz w:val="22"/>
                <w:szCs w:val="22"/>
              </w:rPr>
            </w:pPr>
            <w:r w:rsidRPr="00581159">
              <w:rPr>
                <w:rFonts w:ascii="Courier New" w:hAnsi="Courier New" w:cs="Courier New"/>
                <w:sz w:val="22"/>
                <w:szCs w:val="22"/>
              </w:rPr>
              <w:t>должность представителя организации</w:t>
            </w:r>
          </w:p>
        </w:tc>
        <w:tc>
          <w:tcPr>
            <w:tcW w:w="4501" w:type="dxa"/>
            <w:shd w:val="clear" w:color="auto" w:fill="auto"/>
          </w:tcPr>
          <w:p w:rsidR="008A2859" w:rsidRPr="00581159" w:rsidRDefault="008A2859" w:rsidP="00581159">
            <w:pPr>
              <w:jc w:val="center"/>
              <w:rPr>
                <w:rFonts w:ascii="Courier New" w:hAnsi="Courier New" w:cs="Courier New"/>
                <w:sz w:val="22"/>
                <w:szCs w:val="22"/>
              </w:rPr>
            </w:pPr>
          </w:p>
        </w:tc>
      </w:tr>
      <w:tr w:rsidR="008A2859" w:rsidRPr="00581159" w:rsidTr="00581159">
        <w:trPr>
          <w:trHeight w:val="71"/>
        </w:trPr>
        <w:tc>
          <w:tcPr>
            <w:tcW w:w="817" w:type="dxa"/>
            <w:shd w:val="clear" w:color="auto" w:fill="auto"/>
          </w:tcPr>
          <w:p w:rsidR="008A2859" w:rsidRPr="00781A94" w:rsidRDefault="008A2859" w:rsidP="00581159">
            <w:pPr>
              <w:jc w:val="center"/>
              <w:rPr>
                <w:rFonts w:ascii="Courier New" w:hAnsi="Courier New" w:cs="Courier New"/>
                <w:sz w:val="22"/>
                <w:szCs w:val="22"/>
              </w:rPr>
            </w:pPr>
            <w:r w:rsidRPr="00781A94">
              <w:rPr>
                <w:rFonts w:ascii="Courier New" w:hAnsi="Courier New" w:cs="Courier New"/>
                <w:sz w:val="22"/>
                <w:szCs w:val="22"/>
              </w:rPr>
              <w:t>8</w:t>
            </w:r>
          </w:p>
        </w:tc>
        <w:tc>
          <w:tcPr>
            <w:tcW w:w="4253" w:type="dxa"/>
            <w:shd w:val="clear" w:color="auto" w:fill="auto"/>
          </w:tcPr>
          <w:p w:rsidR="008A2859" w:rsidRPr="00581159" w:rsidRDefault="008A2859" w:rsidP="008A2859">
            <w:pPr>
              <w:rPr>
                <w:rFonts w:ascii="Courier New" w:hAnsi="Courier New" w:cs="Courier New"/>
                <w:sz w:val="22"/>
                <w:szCs w:val="22"/>
              </w:rPr>
            </w:pPr>
            <w:r w:rsidRPr="00581159">
              <w:rPr>
                <w:rFonts w:ascii="Courier New" w:hAnsi="Courier New" w:cs="Courier New"/>
                <w:sz w:val="22"/>
                <w:szCs w:val="22"/>
              </w:rPr>
              <w:t>адрес (место нахождения) организация</w:t>
            </w:r>
          </w:p>
        </w:tc>
        <w:tc>
          <w:tcPr>
            <w:tcW w:w="4501" w:type="dxa"/>
            <w:shd w:val="clear" w:color="auto" w:fill="auto"/>
          </w:tcPr>
          <w:p w:rsidR="008A2859" w:rsidRPr="00581159" w:rsidRDefault="008A2859" w:rsidP="00581159">
            <w:pPr>
              <w:jc w:val="center"/>
              <w:rPr>
                <w:rFonts w:ascii="Courier New" w:hAnsi="Courier New" w:cs="Courier New"/>
                <w:sz w:val="22"/>
                <w:szCs w:val="22"/>
              </w:rPr>
            </w:pPr>
          </w:p>
        </w:tc>
      </w:tr>
      <w:tr w:rsidR="008A2859" w:rsidRPr="00581159" w:rsidTr="00581159">
        <w:trPr>
          <w:trHeight w:val="71"/>
        </w:trPr>
        <w:tc>
          <w:tcPr>
            <w:tcW w:w="817" w:type="dxa"/>
            <w:shd w:val="clear" w:color="auto" w:fill="auto"/>
          </w:tcPr>
          <w:p w:rsidR="008A2859" w:rsidRPr="00781A94" w:rsidRDefault="008A2859" w:rsidP="00581159">
            <w:pPr>
              <w:jc w:val="center"/>
              <w:rPr>
                <w:rFonts w:ascii="Courier New" w:hAnsi="Courier New" w:cs="Courier New"/>
                <w:sz w:val="22"/>
                <w:szCs w:val="22"/>
              </w:rPr>
            </w:pPr>
            <w:r w:rsidRPr="00781A94">
              <w:rPr>
                <w:rFonts w:ascii="Courier New" w:hAnsi="Courier New" w:cs="Courier New"/>
                <w:sz w:val="22"/>
                <w:szCs w:val="22"/>
              </w:rPr>
              <w:t>9</w:t>
            </w:r>
          </w:p>
        </w:tc>
        <w:tc>
          <w:tcPr>
            <w:tcW w:w="4253" w:type="dxa"/>
            <w:shd w:val="clear" w:color="auto" w:fill="auto"/>
          </w:tcPr>
          <w:p w:rsidR="008A2859" w:rsidRPr="00581159" w:rsidRDefault="008A2859" w:rsidP="008A2859">
            <w:pPr>
              <w:rPr>
                <w:rFonts w:ascii="Courier New" w:hAnsi="Courier New" w:cs="Courier New"/>
                <w:sz w:val="22"/>
                <w:szCs w:val="22"/>
              </w:rPr>
            </w:pPr>
            <w:r w:rsidRPr="00581159">
              <w:rPr>
                <w:rFonts w:ascii="Courier New" w:hAnsi="Courier New" w:cs="Courier New"/>
                <w:sz w:val="22"/>
                <w:szCs w:val="22"/>
              </w:rPr>
              <w:t>телефон (факс при наличии)</w:t>
            </w:r>
          </w:p>
          <w:p w:rsidR="008A2859" w:rsidRPr="00581159" w:rsidRDefault="008A2859" w:rsidP="008A2859">
            <w:pPr>
              <w:rPr>
                <w:rFonts w:ascii="Courier New" w:hAnsi="Courier New" w:cs="Courier New"/>
                <w:sz w:val="22"/>
                <w:szCs w:val="22"/>
              </w:rPr>
            </w:pPr>
            <w:r w:rsidRPr="00581159">
              <w:rPr>
                <w:rFonts w:ascii="Courier New" w:hAnsi="Courier New" w:cs="Courier New"/>
                <w:sz w:val="22"/>
                <w:szCs w:val="22"/>
              </w:rPr>
              <w:t>организации</w:t>
            </w:r>
          </w:p>
        </w:tc>
        <w:tc>
          <w:tcPr>
            <w:tcW w:w="4501" w:type="dxa"/>
            <w:shd w:val="clear" w:color="auto" w:fill="auto"/>
          </w:tcPr>
          <w:p w:rsidR="008A2859" w:rsidRPr="00581159" w:rsidRDefault="008A2859" w:rsidP="00581159">
            <w:pPr>
              <w:jc w:val="center"/>
              <w:rPr>
                <w:rFonts w:ascii="Courier New" w:hAnsi="Courier New" w:cs="Courier New"/>
                <w:sz w:val="22"/>
                <w:szCs w:val="22"/>
              </w:rPr>
            </w:pPr>
          </w:p>
        </w:tc>
      </w:tr>
      <w:tr w:rsidR="008A2859" w:rsidRPr="00581159" w:rsidTr="00581159">
        <w:trPr>
          <w:trHeight w:val="71"/>
        </w:trPr>
        <w:tc>
          <w:tcPr>
            <w:tcW w:w="817" w:type="dxa"/>
            <w:shd w:val="clear" w:color="auto" w:fill="auto"/>
          </w:tcPr>
          <w:p w:rsidR="008A2859" w:rsidRPr="00781A94" w:rsidRDefault="008A2859" w:rsidP="00581159">
            <w:pPr>
              <w:jc w:val="center"/>
              <w:rPr>
                <w:rFonts w:ascii="Courier New" w:hAnsi="Courier New" w:cs="Courier New"/>
                <w:sz w:val="22"/>
                <w:szCs w:val="22"/>
              </w:rPr>
            </w:pPr>
            <w:r w:rsidRPr="00781A94">
              <w:rPr>
                <w:rFonts w:ascii="Courier New" w:hAnsi="Courier New" w:cs="Courier New"/>
                <w:sz w:val="22"/>
                <w:szCs w:val="22"/>
              </w:rPr>
              <w:t>10</w:t>
            </w:r>
          </w:p>
        </w:tc>
        <w:tc>
          <w:tcPr>
            <w:tcW w:w="4253" w:type="dxa"/>
            <w:shd w:val="clear" w:color="auto" w:fill="auto"/>
          </w:tcPr>
          <w:p w:rsidR="008A2859" w:rsidRPr="00581159" w:rsidRDefault="008A2859" w:rsidP="008A2859">
            <w:pPr>
              <w:rPr>
                <w:rFonts w:ascii="Courier New" w:hAnsi="Courier New" w:cs="Courier New"/>
                <w:sz w:val="22"/>
                <w:szCs w:val="22"/>
              </w:rPr>
            </w:pPr>
            <w:r w:rsidRPr="00581159">
              <w:rPr>
                <w:rFonts w:ascii="Courier New" w:hAnsi="Courier New" w:cs="Courier New"/>
                <w:sz w:val="22"/>
                <w:szCs w:val="22"/>
              </w:rPr>
              <w:t>адрес электронной почты (при наличии)</w:t>
            </w:r>
          </w:p>
        </w:tc>
        <w:tc>
          <w:tcPr>
            <w:tcW w:w="4501" w:type="dxa"/>
            <w:shd w:val="clear" w:color="auto" w:fill="auto"/>
          </w:tcPr>
          <w:p w:rsidR="008A2859" w:rsidRPr="00581159" w:rsidRDefault="008A2859" w:rsidP="00581159">
            <w:pPr>
              <w:jc w:val="center"/>
              <w:rPr>
                <w:rFonts w:ascii="Courier New" w:hAnsi="Courier New" w:cs="Courier New"/>
                <w:sz w:val="22"/>
                <w:szCs w:val="22"/>
              </w:rPr>
            </w:pPr>
          </w:p>
        </w:tc>
      </w:tr>
      <w:tr w:rsidR="008A2859" w:rsidRPr="00581159" w:rsidTr="00581159">
        <w:trPr>
          <w:trHeight w:val="71"/>
        </w:trPr>
        <w:tc>
          <w:tcPr>
            <w:tcW w:w="817" w:type="dxa"/>
            <w:shd w:val="clear" w:color="auto" w:fill="auto"/>
          </w:tcPr>
          <w:p w:rsidR="008A2859" w:rsidRPr="00781A94" w:rsidRDefault="008A2859" w:rsidP="00581159">
            <w:pPr>
              <w:jc w:val="center"/>
              <w:rPr>
                <w:rFonts w:ascii="Courier New" w:hAnsi="Courier New" w:cs="Courier New"/>
                <w:sz w:val="22"/>
                <w:szCs w:val="22"/>
              </w:rPr>
            </w:pPr>
            <w:r w:rsidRPr="00781A94">
              <w:rPr>
                <w:rFonts w:ascii="Courier New" w:hAnsi="Courier New" w:cs="Courier New"/>
                <w:sz w:val="22"/>
                <w:szCs w:val="22"/>
              </w:rPr>
              <w:t>11</w:t>
            </w:r>
          </w:p>
        </w:tc>
        <w:tc>
          <w:tcPr>
            <w:tcW w:w="4253" w:type="dxa"/>
            <w:shd w:val="clear" w:color="auto" w:fill="auto"/>
          </w:tcPr>
          <w:p w:rsidR="008A2859" w:rsidRPr="00C07216" w:rsidRDefault="008A2859" w:rsidP="008A2859">
            <w:pPr>
              <w:rPr>
                <w:rFonts w:ascii="Courier New" w:hAnsi="Courier New" w:cs="Courier New"/>
                <w:b/>
                <w:sz w:val="22"/>
                <w:szCs w:val="22"/>
              </w:rPr>
            </w:pPr>
            <w:r w:rsidRPr="00581159">
              <w:rPr>
                <w:rFonts w:ascii="Courier New" w:hAnsi="Courier New" w:cs="Courier New"/>
                <w:b/>
                <w:sz w:val="22"/>
                <w:szCs w:val="22"/>
              </w:rPr>
              <w:t>Какие решения не соответствуют действующему законодательству и требуют доработки</w:t>
            </w:r>
            <w:r w:rsidRPr="00C07216">
              <w:rPr>
                <w:rFonts w:ascii="Courier New" w:hAnsi="Courier New" w:cs="Courier New"/>
                <w:b/>
                <w:sz w:val="22"/>
                <w:szCs w:val="22"/>
              </w:rPr>
              <w:t>?</w:t>
            </w:r>
          </w:p>
        </w:tc>
        <w:tc>
          <w:tcPr>
            <w:tcW w:w="4501" w:type="dxa"/>
            <w:shd w:val="clear" w:color="auto" w:fill="auto"/>
          </w:tcPr>
          <w:p w:rsidR="008A2859" w:rsidRPr="00581159" w:rsidRDefault="008A2859" w:rsidP="00581159">
            <w:pPr>
              <w:jc w:val="center"/>
              <w:rPr>
                <w:rFonts w:ascii="Courier New" w:hAnsi="Courier New" w:cs="Courier New"/>
                <w:sz w:val="22"/>
                <w:szCs w:val="22"/>
              </w:rPr>
            </w:pPr>
          </w:p>
        </w:tc>
      </w:tr>
      <w:tr w:rsidR="008A2859" w:rsidRPr="00581159" w:rsidTr="00581159">
        <w:trPr>
          <w:trHeight w:val="71"/>
        </w:trPr>
        <w:tc>
          <w:tcPr>
            <w:tcW w:w="817" w:type="dxa"/>
            <w:shd w:val="clear" w:color="auto" w:fill="auto"/>
          </w:tcPr>
          <w:p w:rsidR="008A2859" w:rsidRPr="00781A94" w:rsidRDefault="008A2859" w:rsidP="00581159">
            <w:pPr>
              <w:jc w:val="center"/>
              <w:rPr>
                <w:rFonts w:ascii="Courier New" w:hAnsi="Courier New" w:cs="Courier New"/>
                <w:sz w:val="22"/>
                <w:szCs w:val="22"/>
                <w:lang w:val="en-US"/>
              </w:rPr>
            </w:pPr>
            <w:r w:rsidRPr="00781A94">
              <w:rPr>
                <w:rFonts w:ascii="Courier New" w:hAnsi="Courier New" w:cs="Courier New"/>
                <w:sz w:val="22"/>
                <w:szCs w:val="22"/>
                <w:lang w:val="en-US"/>
              </w:rPr>
              <w:t>12</w:t>
            </w:r>
          </w:p>
        </w:tc>
        <w:tc>
          <w:tcPr>
            <w:tcW w:w="4253" w:type="dxa"/>
            <w:shd w:val="clear" w:color="auto" w:fill="auto"/>
          </w:tcPr>
          <w:p w:rsidR="008A2859" w:rsidRPr="00C07216" w:rsidRDefault="008A2859" w:rsidP="008A2859">
            <w:pPr>
              <w:rPr>
                <w:rFonts w:ascii="Courier New" w:hAnsi="Courier New" w:cs="Courier New"/>
                <w:b/>
                <w:sz w:val="22"/>
                <w:szCs w:val="22"/>
              </w:rPr>
            </w:pPr>
            <w:r w:rsidRPr="00581159">
              <w:rPr>
                <w:rFonts w:ascii="Courier New" w:hAnsi="Courier New" w:cs="Courier New"/>
                <w:b/>
                <w:sz w:val="22"/>
                <w:szCs w:val="22"/>
              </w:rPr>
              <w:t>Что необходимо доработать в предоставленной документации</w:t>
            </w:r>
            <w:r w:rsidRPr="00C07216">
              <w:rPr>
                <w:rFonts w:ascii="Courier New" w:hAnsi="Courier New" w:cs="Courier New"/>
                <w:b/>
                <w:sz w:val="22"/>
                <w:szCs w:val="22"/>
              </w:rPr>
              <w:t>?</w:t>
            </w:r>
          </w:p>
        </w:tc>
        <w:tc>
          <w:tcPr>
            <w:tcW w:w="4501" w:type="dxa"/>
            <w:shd w:val="clear" w:color="auto" w:fill="auto"/>
          </w:tcPr>
          <w:p w:rsidR="008A2859" w:rsidRPr="00581159" w:rsidRDefault="008A2859" w:rsidP="00581159">
            <w:pPr>
              <w:jc w:val="center"/>
              <w:rPr>
                <w:rFonts w:ascii="Courier New" w:hAnsi="Courier New" w:cs="Courier New"/>
                <w:sz w:val="22"/>
                <w:szCs w:val="22"/>
              </w:rPr>
            </w:pPr>
          </w:p>
        </w:tc>
      </w:tr>
      <w:tr w:rsidR="008A2859" w:rsidRPr="00581159" w:rsidTr="00581159">
        <w:trPr>
          <w:trHeight w:val="71"/>
        </w:trPr>
        <w:tc>
          <w:tcPr>
            <w:tcW w:w="817" w:type="dxa"/>
            <w:shd w:val="clear" w:color="auto" w:fill="auto"/>
          </w:tcPr>
          <w:p w:rsidR="008A2859" w:rsidRPr="00781A94" w:rsidRDefault="008A2859" w:rsidP="00581159">
            <w:pPr>
              <w:jc w:val="center"/>
              <w:rPr>
                <w:rFonts w:ascii="Courier New" w:hAnsi="Courier New" w:cs="Courier New"/>
                <w:sz w:val="22"/>
                <w:szCs w:val="22"/>
              </w:rPr>
            </w:pPr>
            <w:r w:rsidRPr="00781A94">
              <w:rPr>
                <w:rFonts w:ascii="Courier New" w:hAnsi="Courier New" w:cs="Courier New"/>
                <w:sz w:val="22"/>
                <w:szCs w:val="22"/>
                <w:lang w:val="en-US"/>
              </w:rPr>
              <w:t>13</w:t>
            </w:r>
          </w:p>
        </w:tc>
        <w:tc>
          <w:tcPr>
            <w:tcW w:w="4253" w:type="dxa"/>
            <w:shd w:val="clear" w:color="auto" w:fill="auto"/>
          </w:tcPr>
          <w:p w:rsidR="008A2859" w:rsidRPr="00C07216" w:rsidRDefault="008A2859" w:rsidP="008A2859">
            <w:pPr>
              <w:rPr>
                <w:rFonts w:ascii="Courier New" w:hAnsi="Courier New" w:cs="Courier New"/>
                <w:b/>
                <w:sz w:val="22"/>
                <w:szCs w:val="22"/>
              </w:rPr>
            </w:pPr>
            <w:r w:rsidRPr="00581159">
              <w:rPr>
                <w:rFonts w:ascii="Courier New" w:hAnsi="Courier New" w:cs="Courier New"/>
                <w:b/>
                <w:sz w:val="22"/>
                <w:szCs w:val="22"/>
              </w:rPr>
              <w:t>Какие решения не понятны и требуют дополнительного разъяснения</w:t>
            </w:r>
            <w:r w:rsidRPr="00C07216">
              <w:rPr>
                <w:rFonts w:ascii="Courier New" w:hAnsi="Courier New" w:cs="Courier New"/>
                <w:b/>
                <w:sz w:val="22"/>
                <w:szCs w:val="22"/>
              </w:rPr>
              <w:t>?</w:t>
            </w:r>
          </w:p>
        </w:tc>
        <w:tc>
          <w:tcPr>
            <w:tcW w:w="4501" w:type="dxa"/>
            <w:shd w:val="clear" w:color="auto" w:fill="auto"/>
          </w:tcPr>
          <w:p w:rsidR="008A2859" w:rsidRPr="00581159" w:rsidRDefault="008A2859" w:rsidP="00581159">
            <w:pPr>
              <w:jc w:val="center"/>
              <w:rPr>
                <w:rFonts w:ascii="Courier New" w:hAnsi="Courier New" w:cs="Courier New"/>
                <w:sz w:val="22"/>
                <w:szCs w:val="22"/>
              </w:rPr>
            </w:pPr>
          </w:p>
        </w:tc>
      </w:tr>
      <w:tr w:rsidR="008A2859" w:rsidRPr="00581159" w:rsidTr="00581159">
        <w:trPr>
          <w:trHeight w:val="71"/>
        </w:trPr>
        <w:tc>
          <w:tcPr>
            <w:tcW w:w="817" w:type="dxa"/>
            <w:shd w:val="clear" w:color="auto" w:fill="auto"/>
          </w:tcPr>
          <w:p w:rsidR="008A2859" w:rsidRPr="00781A94" w:rsidRDefault="008A2859" w:rsidP="00581159">
            <w:pPr>
              <w:jc w:val="center"/>
              <w:rPr>
                <w:rFonts w:ascii="Courier New" w:hAnsi="Courier New" w:cs="Courier New"/>
                <w:sz w:val="22"/>
                <w:szCs w:val="22"/>
                <w:lang w:val="en-US"/>
              </w:rPr>
            </w:pPr>
            <w:r w:rsidRPr="00781A94">
              <w:rPr>
                <w:rFonts w:ascii="Courier New" w:hAnsi="Courier New" w:cs="Courier New"/>
                <w:sz w:val="22"/>
                <w:szCs w:val="22"/>
                <w:lang w:val="en-US"/>
              </w:rPr>
              <w:t>14</w:t>
            </w:r>
          </w:p>
        </w:tc>
        <w:tc>
          <w:tcPr>
            <w:tcW w:w="4253" w:type="dxa"/>
            <w:shd w:val="clear" w:color="auto" w:fill="auto"/>
          </w:tcPr>
          <w:p w:rsidR="008A2859" w:rsidRPr="00581159" w:rsidRDefault="00446B85" w:rsidP="008A2859">
            <w:pPr>
              <w:rPr>
                <w:rFonts w:ascii="Courier New" w:hAnsi="Courier New" w:cs="Courier New"/>
                <w:sz w:val="22"/>
                <w:szCs w:val="22"/>
              </w:rPr>
            </w:pPr>
            <w:r w:rsidRPr="00581159">
              <w:rPr>
                <w:rFonts w:ascii="Courier New" w:hAnsi="Courier New" w:cs="Courier New"/>
                <w:sz w:val="22"/>
                <w:szCs w:val="22"/>
              </w:rPr>
              <w:t>Место для изложения в свободной форме позиции (комментариев, замечаний и предложений) участника опроса по объекту общественных обсуждений)</w:t>
            </w:r>
          </w:p>
        </w:tc>
        <w:tc>
          <w:tcPr>
            <w:tcW w:w="4501" w:type="dxa"/>
            <w:shd w:val="clear" w:color="auto" w:fill="auto"/>
          </w:tcPr>
          <w:p w:rsidR="008A2859" w:rsidRPr="00581159" w:rsidRDefault="008A2859" w:rsidP="00581159">
            <w:pPr>
              <w:jc w:val="center"/>
              <w:rPr>
                <w:rFonts w:ascii="Courier New" w:hAnsi="Courier New" w:cs="Courier New"/>
                <w:sz w:val="22"/>
                <w:szCs w:val="22"/>
              </w:rPr>
            </w:pPr>
          </w:p>
        </w:tc>
      </w:tr>
      <w:tr w:rsidR="008A2859" w:rsidRPr="00581159" w:rsidTr="00581159">
        <w:trPr>
          <w:trHeight w:val="71"/>
        </w:trPr>
        <w:tc>
          <w:tcPr>
            <w:tcW w:w="817" w:type="dxa"/>
            <w:shd w:val="clear" w:color="auto" w:fill="auto"/>
          </w:tcPr>
          <w:p w:rsidR="008A2859" w:rsidRPr="00781A94" w:rsidRDefault="00446B85" w:rsidP="00581159">
            <w:pPr>
              <w:jc w:val="center"/>
              <w:rPr>
                <w:rFonts w:ascii="Courier New" w:hAnsi="Courier New" w:cs="Courier New"/>
                <w:sz w:val="22"/>
                <w:szCs w:val="22"/>
              </w:rPr>
            </w:pPr>
            <w:r w:rsidRPr="00781A94">
              <w:rPr>
                <w:rFonts w:ascii="Courier New" w:hAnsi="Courier New" w:cs="Courier New"/>
                <w:sz w:val="22"/>
                <w:szCs w:val="22"/>
              </w:rPr>
              <w:t>15</w:t>
            </w:r>
          </w:p>
        </w:tc>
        <w:tc>
          <w:tcPr>
            <w:tcW w:w="4253" w:type="dxa"/>
            <w:shd w:val="clear" w:color="auto" w:fill="auto"/>
          </w:tcPr>
          <w:p w:rsidR="008A2859" w:rsidRPr="00581159" w:rsidRDefault="00446B85" w:rsidP="008A2859">
            <w:pPr>
              <w:rPr>
                <w:rFonts w:ascii="Courier New" w:hAnsi="Courier New" w:cs="Courier New"/>
                <w:sz w:val="22"/>
                <w:szCs w:val="22"/>
              </w:rPr>
            </w:pPr>
            <w:r w:rsidRPr="00581159">
              <w:rPr>
                <w:rFonts w:ascii="Courier New" w:hAnsi="Courier New" w:cs="Courier New"/>
                <w:sz w:val="22"/>
                <w:szCs w:val="22"/>
              </w:rPr>
              <w:t>Дата</w:t>
            </w:r>
          </w:p>
        </w:tc>
        <w:tc>
          <w:tcPr>
            <w:tcW w:w="4501" w:type="dxa"/>
            <w:shd w:val="clear" w:color="auto" w:fill="auto"/>
          </w:tcPr>
          <w:p w:rsidR="008A2859" w:rsidRPr="00581159" w:rsidRDefault="008A2859" w:rsidP="00581159">
            <w:pPr>
              <w:jc w:val="center"/>
              <w:rPr>
                <w:rFonts w:ascii="Courier New" w:hAnsi="Courier New" w:cs="Courier New"/>
                <w:sz w:val="22"/>
                <w:szCs w:val="22"/>
              </w:rPr>
            </w:pPr>
          </w:p>
        </w:tc>
      </w:tr>
      <w:tr w:rsidR="008A2859" w:rsidRPr="00581159" w:rsidTr="00581159">
        <w:trPr>
          <w:trHeight w:val="71"/>
        </w:trPr>
        <w:tc>
          <w:tcPr>
            <w:tcW w:w="817" w:type="dxa"/>
            <w:shd w:val="clear" w:color="auto" w:fill="auto"/>
          </w:tcPr>
          <w:p w:rsidR="008A2859" w:rsidRPr="00781A94" w:rsidRDefault="00446B85" w:rsidP="00581159">
            <w:pPr>
              <w:jc w:val="center"/>
              <w:rPr>
                <w:rFonts w:ascii="Courier New" w:hAnsi="Courier New" w:cs="Courier New"/>
                <w:sz w:val="22"/>
                <w:szCs w:val="22"/>
              </w:rPr>
            </w:pPr>
            <w:r w:rsidRPr="00781A94">
              <w:rPr>
                <w:rFonts w:ascii="Courier New" w:hAnsi="Courier New" w:cs="Courier New"/>
                <w:sz w:val="22"/>
                <w:szCs w:val="22"/>
              </w:rPr>
              <w:t>16</w:t>
            </w:r>
          </w:p>
        </w:tc>
        <w:tc>
          <w:tcPr>
            <w:tcW w:w="4253" w:type="dxa"/>
            <w:shd w:val="clear" w:color="auto" w:fill="auto"/>
          </w:tcPr>
          <w:p w:rsidR="008A2859" w:rsidRPr="00581159" w:rsidRDefault="00446B85" w:rsidP="008A2859">
            <w:pPr>
              <w:rPr>
                <w:rFonts w:ascii="Courier New" w:hAnsi="Courier New" w:cs="Courier New"/>
                <w:sz w:val="22"/>
                <w:szCs w:val="22"/>
              </w:rPr>
            </w:pPr>
            <w:r w:rsidRPr="00581159">
              <w:rPr>
                <w:rFonts w:ascii="Courier New" w:hAnsi="Courier New" w:cs="Courier New"/>
                <w:sz w:val="22"/>
                <w:szCs w:val="22"/>
              </w:rPr>
              <w:t>ПОДПИСЬ (выражаю согласие на обработку своих персональных данных)</w:t>
            </w:r>
          </w:p>
        </w:tc>
        <w:tc>
          <w:tcPr>
            <w:tcW w:w="4501" w:type="dxa"/>
            <w:shd w:val="clear" w:color="auto" w:fill="auto"/>
          </w:tcPr>
          <w:p w:rsidR="008A2859" w:rsidRPr="00581159" w:rsidRDefault="008A2859" w:rsidP="00581159">
            <w:pPr>
              <w:jc w:val="center"/>
              <w:rPr>
                <w:rFonts w:ascii="Courier New" w:hAnsi="Courier New" w:cs="Courier New"/>
                <w:sz w:val="22"/>
                <w:szCs w:val="22"/>
              </w:rPr>
            </w:pPr>
          </w:p>
        </w:tc>
      </w:tr>
      <w:tr w:rsidR="00446B85" w:rsidRPr="00581159" w:rsidTr="00581159">
        <w:trPr>
          <w:trHeight w:val="71"/>
        </w:trPr>
        <w:tc>
          <w:tcPr>
            <w:tcW w:w="817" w:type="dxa"/>
            <w:shd w:val="clear" w:color="auto" w:fill="auto"/>
          </w:tcPr>
          <w:p w:rsidR="00446B85" w:rsidRPr="00781A94" w:rsidRDefault="00446B85" w:rsidP="00581159">
            <w:pPr>
              <w:jc w:val="center"/>
              <w:rPr>
                <w:rFonts w:ascii="Courier New" w:hAnsi="Courier New" w:cs="Courier New"/>
                <w:sz w:val="22"/>
                <w:szCs w:val="22"/>
              </w:rPr>
            </w:pPr>
            <w:r w:rsidRPr="00781A94">
              <w:rPr>
                <w:rFonts w:ascii="Courier New" w:hAnsi="Courier New" w:cs="Courier New"/>
                <w:sz w:val="22"/>
                <w:szCs w:val="22"/>
              </w:rPr>
              <w:t>17</w:t>
            </w:r>
          </w:p>
        </w:tc>
        <w:tc>
          <w:tcPr>
            <w:tcW w:w="4253" w:type="dxa"/>
            <w:shd w:val="clear" w:color="auto" w:fill="auto"/>
          </w:tcPr>
          <w:p w:rsidR="00446B85" w:rsidRPr="00581159" w:rsidRDefault="00446B85" w:rsidP="008A2859">
            <w:pPr>
              <w:rPr>
                <w:rFonts w:ascii="Courier New" w:hAnsi="Courier New" w:cs="Courier New"/>
                <w:sz w:val="22"/>
                <w:szCs w:val="22"/>
              </w:rPr>
            </w:pPr>
            <w:r w:rsidRPr="00581159">
              <w:rPr>
                <w:rFonts w:ascii="Courier New" w:hAnsi="Courier New" w:cs="Courier New"/>
                <w:sz w:val="22"/>
                <w:szCs w:val="22"/>
              </w:rPr>
              <w:t>Подпись заказчика (исполнителя)</w:t>
            </w:r>
          </w:p>
        </w:tc>
        <w:tc>
          <w:tcPr>
            <w:tcW w:w="4501" w:type="dxa"/>
            <w:shd w:val="clear" w:color="auto" w:fill="auto"/>
          </w:tcPr>
          <w:p w:rsidR="00446B85" w:rsidRPr="00581159" w:rsidRDefault="00446B85" w:rsidP="00581159">
            <w:pPr>
              <w:jc w:val="center"/>
              <w:rPr>
                <w:rFonts w:ascii="Courier New" w:hAnsi="Courier New" w:cs="Courier New"/>
                <w:sz w:val="22"/>
                <w:szCs w:val="22"/>
              </w:rPr>
            </w:pPr>
          </w:p>
        </w:tc>
      </w:tr>
      <w:tr w:rsidR="00446B85" w:rsidRPr="00581159" w:rsidTr="00581159">
        <w:trPr>
          <w:trHeight w:val="71"/>
        </w:trPr>
        <w:tc>
          <w:tcPr>
            <w:tcW w:w="817" w:type="dxa"/>
            <w:shd w:val="clear" w:color="auto" w:fill="auto"/>
          </w:tcPr>
          <w:p w:rsidR="00446B85" w:rsidRPr="00781A94" w:rsidRDefault="00446B85" w:rsidP="00581159">
            <w:pPr>
              <w:jc w:val="center"/>
              <w:rPr>
                <w:rFonts w:ascii="Courier New" w:hAnsi="Courier New" w:cs="Courier New"/>
                <w:sz w:val="22"/>
                <w:szCs w:val="22"/>
              </w:rPr>
            </w:pPr>
            <w:r w:rsidRPr="00781A94">
              <w:rPr>
                <w:rFonts w:ascii="Courier New" w:hAnsi="Courier New" w:cs="Courier New"/>
                <w:sz w:val="22"/>
                <w:szCs w:val="22"/>
              </w:rPr>
              <w:t>18</w:t>
            </w:r>
          </w:p>
        </w:tc>
        <w:tc>
          <w:tcPr>
            <w:tcW w:w="4253" w:type="dxa"/>
            <w:shd w:val="clear" w:color="auto" w:fill="auto"/>
          </w:tcPr>
          <w:p w:rsidR="00446B85" w:rsidRPr="00581159" w:rsidRDefault="00446B85" w:rsidP="008A2859">
            <w:pPr>
              <w:rPr>
                <w:rFonts w:ascii="Courier New" w:hAnsi="Courier New" w:cs="Courier New"/>
                <w:sz w:val="22"/>
                <w:szCs w:val="22"/>
              </w:rPr>
            </w:pPr>
            <w:r w:rsidRPr="00581159">
              <w:rPr>
                <w:rFonts w:ascii="Courier New" w:hAnsi="Courier New" w:cs="Courier New"/>
                <w:sz w:val="22"/>
                <w:szCs w:val="22"/>
              </w:rPr>
              <w:t>Подпись органа местного самоуправления</w:t>
            </w:r>
          </w:p>
        </w:tc>
        <w:tc>
          <w:tcPr>
            <w:tcW w:w="4501" w:type="dxa"/>
            <w:shd w:val="clear" w:color="auto" w:fill="auto"/>
          </w:tcPr>
          <w:p w:rsidR="00446B85" w:rsidRPr="00581159" w:rsidRDefault="00446B85" w:rsidP="00581159">
            <w:pPr>
              <w:jc w:val="center"/>
              <w:rPr>
                <w:rFonts w:ascii="Courier New" w:hAnsi="Courier New" w:cs="Courier New"/>
                <w:sz w:val="22"/>
                <w:szCs w:val="22"/>
              </w:rPr>
            </w:pPr>
          </w:p>
        </w:tc>
      </w:tr>
      <w:tr w:rsidR="00446B85" w:rsidRPr="00581159" w:rsidTr="00581159">
        <w:trPr>
          <w:trHeight w:val="71"/>
        </w:trPr>
        <w:tc>
          <w:tcPr>
            <w:tcW w:w="9571" w:type="dxa"/>
            <w:gridSpan w:val="3"/>
            <w:shd w:val="clear" w:color="auto" w:fill="auto"/>
          </w:tcPr>
          <w:p w:rsidR="00446B85" w:rsidRPr="00581159" w:rsidRDefault="00446B85" w:rsidP="00581159">
            <w:pPr>
              <w:jc w:val="center"/>
              <w:rPr>
                <w:rFonts w:ascii="Courier New" w:hAnsi="Courier New" w:cs="Courier New"/>
                <w:sz w:val="22"/>
                <w:szCs w:val="22"/>
              </w:rPr>
            </w:pPr>
          </w:p>
          <w:p w:rsidR="00446B85" w:rsidRPr="00581159" w:rsidRDefault="00446B85" w:rsidP="00581159">
            <w:pPr>
              <w:jc w:val="center"/>
              <w:rPr>
                <w:rFonts w:ascii="Courier New" w:hAnsi="Courier New" w:cs="Courier New"/>
                <w:sz w:val="22"/>
                <w:szCs w:val="22"/>
              </w:rPr>
            </w:pPr>
            <w:r w:rsidRPr="00581159">
              <w:rPr>
                <w:rFonts w:ascii="Courier New" w:hAnsi="Courier New" w:cs="Courier New"/>
                <w:sz w:val="22"/>
                <w:szCs w:val="22"/>
              </w:rPr>
              <w:t xml:space="preserve">ПОРЯДОК ЗАПОЛНЕНИЯ </w:t>
            </w:r>
          </w:p>
          <w:p w:rsidR="00446B85" w:rsidRPr="00581159" w:rsidRDefault="00446B85" w:rsidP="00581159">
            <w:pPr>
              <w:jc w:val="center"/>
              <w:rPr>
                <w:rFonts w:ascii="Courier New" w:hAnsi="Courier New" w:cs="Courier New"/>
                <w:sz w:val="22"/>
                <w:szCs w:val="22"/>
              </w:rPr>
            </w:pPr>
            <w:r w:rsidRPr="00581159">
              <w:rPr>
                <w:rFonts w:ascii="Courier New" w:hAnsi="Courier New" w:cs="Courier New"/>
                <w:sz w:val="22"/>
                <w:szCs w:val="22"/>
              </w:rPr>
              <w:t>опросного листа</w:t>
            </w:r>
          </w:p>
          <w:p w:rsidR="0050269C" w:rsidRPr="00581159" w:rsidRDefault="0050269C" w:rsidP="00581159">
            <w:pPr>
              <w:jc w:val="center"/>
              <w:rPr>
                <w:rFonts w:ascii="Courier New" w:hAnsi="Courier New" w:cs="Courier New"/>
                <w:sz w:val="22"/>
                <w:szCs w:val="22"/>
              </w:rPr>
            </w:pPr>
          </w:p>
          <w:p w:rsidR="00446B85" w:rsidRPr="00581159" w:rsidRDefault="00446B85" w:rsidP="00581159">
            <w:pPr>
              <w:numPr>
                <w:ilvl w:val="0"/>
                <w:numId w:val="25"/>
              </w:numPr>
              <w:jc w:val="both"/>
              <w:rPr>
                <w:rFonts w:ascii="Courier New" w:hAnsi="Courier New" w:cs="Courier New"/>
                <w:sz w:val="22"/>
                <w:szCs w:val="22"/>
              </w:rPr>
            </w:pPr>
            <w:r w:rsidRPr="00581159">
              <w:rPr>
                <w:rFonts w:ascii="Courier New" w:hAnsi="Courier New" w:cs="Courier New"/>
                <w:sz w:val="22"/>
                <w:szCs w:val="22"/>
              </w:rPr>
              <w:t>Опрашиваемое лицо после ознакомления с документацией заполняет строки 1-4, в случае, если является физическим лицом, и строки 5-10, если является юридическим лицом, остальные строки заполняются всеми лицами, принимающими участие в опросе.</w:t>
            </w:r>
          </w:p>
          <w:p w:rsidR="00E64EB6" w:rsidRPr="00581159" w:rsidRDefault="00E64EB6" w:rsidP="00581159">
            <w:pPr>
              <w:numPr>
                <w:ilvl w:val="0"/>
                <w:numId w:val="25"/>
              </w:numPr>
              <w:jc w:val="both"/>
              <w:rPr>
                <w:rFonts w:ascii="Courier New" w:hAnsi="Courier New" w:cs="Courier New"/>
                <w:sz w:val="22"/>
                <w:szCs w:val="22"/>
              </w:rPr>
            </w:pPr>
            <w:r w:rsidRPr="00581159">
              <w:rPr>
                <w:rFonts w:ascii="Courier New" w:hAnsi="Courier New" w:cs="Courier New"/>
                <w:sz w:val="22"/>
                <w:szCs w:val="22"/>
              </w:rPr>
              <w:t>На поставленные вопросы № 11-13 опрашиваемый отвечает по существу поставленного вопроса.</w:t>
            </w:r>
          </w:p>
          <w:p w:rsidR="00E64EB6" w:rsidRPr="00581159" w:rsidRDefault="00E64EB6" w:rsidP="00581159">
            <w:pPr>
              <w:numPr>
                <w:ilvl w:val="0"/>
                <w:numId w:val="25"/>
              </w:numPr>
              <w:jc w:val="both"/>
              <w:rPr>
                <w:rFonts w:ascii="Courier New" w:hAnsi="Courier New" w:cs="Courier New"/>
                <w:sz w:val="22"/>
                <w:szCs w:val="22"/>
              </w:rPr>
            </w:pPr>
            <w:r w:rsidRPr="00581159">
              <w:rPr>
                <w:rFonts w:ascii="Courier New" w:hAnsi="Courier New" w:cs="Courier New"/>
                <w:sz w:val="22"/>
                <w:szCs w:val="22"/>
              </w:rPr>
              <w:t>При наличии у опрашиваемого желания изложить в свободной форме свою позицию (комментарии, замечания и предложения), он (опрашиваемый)заполняет строку 14.</w:t>
            </w:r>
          </w:p>
          <w:p w:rsidR="00E64EB6" w:rsidRPr="00581159" w:rsidRDefault="00E64EB6" w:rsidP="00581159">
            <w:pPr>
              <w:numPr>
                <w:ilvl w:val="0"/>
                <w:numId w:val="25"/>
              </w:numPr>
              <w:jc w:val="both"/>
              <w:rPr>
                <w:rFonts w:ascii="Courier New" w:hAnsi="Courier New" w:cs="Courier New"/>
                <w:sz w:val="22"/>
                <w:szCs w:val="22"/>
              </w:rPr>
            </w:pPr>
            <w:r w:rsidRPr="00581159">
              <w:rPr>
                <w:rFonts w:ascii="Courier New" w:hAnsi="Courier New" w:cs="Courier New"/>
                <w:sz w:val="22"/>
                <w:szCs w:val="22"/>
              </w:rPr>
              <w:t>По окончании опрашиваемый подписывает опросный лист в строке 16 и проставляет дату заполнения опросного листа в строке 15.</w:t>
            </w:r>
          </w:p>
          <w:p w:rsidR="00E64EB6" w:rsidRPr="00581159" w:rsidRDefault="00E64EB6" w:rsidP="00581159">
            <w:pPr>
              <w:numPr>
                <w:ilvl w:val="0"/>
                <w:numId w:val="25"/>
              </w:numPr>
              <w:jc w:val="both"/>
              <w:rPr>
                <w:rFonts w:ascii="Courier New" w:hAnsi="Courier New" w:cs="Courier New"/>
                <w:sz w:val="22"/>
                <w:szCs w:val="22"/>
              </w:rPr>
            </w:pPr>
            <w:r w:rsidRPr="00581159">
              <w:rPr>
                <w:rFonts w:ascii="Courier New" w:hAnsi="Courier New" w:cs="Courier New"/>
                <w:sz w:val="22"/>
                <w:szCs w:val="22"/>
              </w:rPr>
              <w:t xml:space="preserve">Подписывая настоящий опросный лист, опрашиваемый соглашается на обработку (хранение, передачу) его персональных данных, указанных в настоящем опросном листе в соответствии с Федеральным законом </w:t>
            </w:r>
            <w:r w:rsidRPr="00581159">
              <w:rPr>
                <w:rFonts w:ascii="Courier New" w:hAnsi="Courier New" w:cs="Courier New"/>
                <w:sz w:val="22"/>
                <w:szCs w:val="22"/>
              </w:rPr>
              <w:lastRenderedPageBreak/>
              <w:t>от 27.07.2006 №152-ФЗ «О персональных данных» и исключительно в целях соблюдения его прав в части проведения экспертизы, указанной в настоящем опросном листе документации</w:t>
            </w:r>
          </w:p>
        </w:tc>
      </w:tr>
    </w:tbl>
    <w:p w:rsidR="00821F28" w:rsidRDefault="00821F28" w:rsidP="003E012C">
      <w:pPr>
        <w:jc w:val="center"/>
        <w:rPr>
          <w:rFonts w:ascii="Arial" w:hAnsi="Arial" w:cs="Arial"/>
        </w:rPr>
      </w:pPr>
    </w:p>
    <w:p w:rsidR="00FD7519" w:rsidRPr="00614384" w:rsidRDefault="00FD7519" w:rsidP="00614384">
      <w:pPr>
        <w:pStyle w:val="a5"/>
        <w:rPr>
          <w:rFonts w:ascii="Arial" w:hAnsi="Arial" w:cs="Arial"/>
          <w:bCs/>
          <w:lang w:val="ru-RU"/>
        </w:rPr>
      </w:pPr>
      <w:bookmarkStart w:id="0" w:name="_GoBack"/>
      <w:bookmarkEnd w:id="0"/>
    </w:p>
    <w:sectPr w:rsidR="00FD7519" w:rsidRPr="00614384" w:rsidSect="009E4A03">
      <w:pgSz w:w="11906" w:h="16838"/>
      <w:pgMar w:top="709"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AB" w:rsidRDefault="00AC58AB" w:rsidP="00A66272">
      <w:r>
        <w:separator/>
      </w:r>
    </w:p>
  </w:endnote>
  <w:endnote w:type="continuationSeparator" w:id="0">
    <w:p w:rsidR="00AC58AB" w:rsidRDefault="00AC58AB" w:rsidP="00A6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AB" w:rsidRDefault="00AC58AB" w:rsidP="00A66272">
      <w:r>
        <w:separator/>
      </w:r>
    </w:p>
  </w:footnote>
  <w:footnote w:type="continuationSeparator" w:id="0">
    <w:p w:rsidR="00AC58AB" w:rsidRDefault="00AC58AB" w:rsidP="00A6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90F"/>
    <w:multiLevelType w:val="multilevel"/>
    <w:tmpl w:val="83ACD0B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AD94E1D"/>
    <w:multiLevelType w:val="hybridMultilevel"/>
    <w:tmpl w:val="F9A82BD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8DB4769"/>
    <w:multiLevelType w:val="multilevel"/>
    <w:tmpl w:val="94224382"/>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B182AA2"/>
    <w:multiLevelType w:val="hybridMultilevel"/>
    <w:tmpl w:val="93E8C4C2"/>
    <w:lvl w:ilvl="0" w:tplc="A274D6B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15:restartNumberingAfterBreak="0">
    <w:nsid w:val="23315583"/>
    <w:multiLevelType w:val="hybridMultilevel"/>
    <w:tmpl w:val="08FE59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88527E"/>
    <w:multiLevelType w:val="multilevel"/>
    <w:tmpl w:val="F4D8C91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6374DED"/>
    <w:multiLevelType w:val="hybridMultilevel"/>
    <w:tmpl w:val="8C9CC36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8" w15:restartNumberingAfterBreak="0">
    <w:nsid w:val="2B3674E3"/>
    <w:multiLevelType w:val="multilevel"/>
    <w:tmpl w:val="07CC5E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15:restartNumberingAfterBreak="0">
    <w:nsid w:val="2DCD58B3"/>
    <w:multiLevelType w:val="hybridMultilevel"/>
    <w:tmpl w:val="F894D5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E3714E"/>
    <w:multiLevelType w:val="hybridMultilevel"/>
    <w:tmpl w:val="AFBC6F12"/>
    <w:lvl w:ilvl="0" w:tplc="85D49288">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7106A"/>
    <w:multiLevelType w:val="hybridMultilevel"/>
    <w:tmpl w:val="BD68B8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4885645F"/>
    <w:multiLevelType w:val="hybridMultilevel"/>
    <w:tmpl w:val="6E0AEB48"/>
    <w:lvl w:ilvl="0" w:tplc="DB10911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494D4785"/>
    <w:multiLevelType w:val="hybridMultilevel"/>
    <w:tmpl w:val="BC242AD6"/>
    <w:lvl w:ilvl="0" w:tplc="EEE672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4B51233E"/>
    <w:multiLevelType w:val="hybridMultilevel"/>
    <w:tmpl w:val="D5F46B9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4C663390"/>
    <w:multiLevelType w:val="hybridMultilevel"/>
    <w:tmpl w:val="BCDA7BD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6B53"/>
    <w:multiLevelType w:val="multilevel"/>
    <w:tmpl w:val="154A3C98"/>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2DA3163"/>
    <w:multiLevelType w:val="hybridMultilevel"/>
    <w:tmpl w:val="0AF841F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7EE0F83"/>
    <w:multiLevelType w:val="hybridMultilevel"/>
    <w:tmpl w:val="DC400F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64C08"/>
    <w:multiLevelType w:val="hybridMultilevel"/>
    <w:tmpl w:val="2E362CC2"/>
    <w:lvl w:ilvl="0" w:tplc="479C823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1" w15:restartNumberingAfterBreak="0">
    <w:nsid w:val="64F00800"/>
    <w:multiLevelType w:val="hybridMultilevel"/>
    <w:tmpl w:val="EF3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9518B4"/>
    <w:multiLevelType w:val="hybridMultilevel"/>
    <w:tmpl w:val="A2087F12"/>
    <w:lvl w:ilvl="0" w:tplc="39747400">
      <w:start w:val="1"/>
      <w:numFmt w:val="decimal"/>
      <w:lvlText w:val="%1."/>
      <w:lvlJc w:val="left"/>
      <w:pPr>
        <w:ind w:left="380" w:hanging="360"/>
      </w:pPr>
      <w:rPr>
        <w:rFonts w:ascii="Courier New" w:hAnsi="Courier New" w:cs="Courier New" w:hint="default"/>
        <w:color w:val="000000"/>
        <w:sz w:val="22"/>
        <w:szCs w:val="22"/>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3" w15:restartNumberingAfterBreak="0">
    <w:nsid w:val="75FC234B"/>
    <w:multiLevelType w:val="hybridMultilevel"/>
    <w:tmpl w:val="53729CC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7E5562AB"/>
    <w:multiLevelType w:val="hybridMultilevel"/>
    <w:tmpl w:val="42AE89C8"/>
    <w:lvl w:ilvl="0" w:tplc="04190001">
      <w:start w:val="1"/>
      <w:numFmt w:val="bullet"/>
      <w:lvlText w:val=""/>
      <w:lvlJc w:val="left"/>
      <w:pPr>
        <w:tabs>
          <w:tab w:val="num" w:pos="751"/>
        </w:tabs>
        <w:ind w:left="751" w:hanging="360"/>
      </w:pPr>
      <w:rPr>
        <w:rFonts w:ascii="Symbol" w:hAnsi="Symbol" w:hint="default"/>
      </w:rPr>
    </w:lvl>
    <w:lvl w:ilvl="1" w:tplc="04190003" w:tentative="1">
      <w:start w:val="1"/>
      <w:numFmt w:val="bullet"/>
      <w:lvlText w:val="o"/>
      <w:lvlJc w:val="left"/>
      <w:pPr>
        <w:tabs>
          <w:tab w:val="num" w:pos="1831"/>
        </w:tabs>
        <w:ind w:left="1831" w:hanging="360"/>
      </w:pPr>
      <w:rPr>
        <w:rFonts w:ascii="Courier New" w:hAnsi="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num w:numId="1">
    <w:abstractNumId w:val="20"/>
  </w:num>
  <w:num w:numId="2">
    <w:abstractNumId w:val="4"/>
  </w:num>
  <w:num w:numId="3">
    <w:abstractNumId w:val="6"/>
  </w:num>
  <w:num w:numId="4">
    <w:abstractNumId w:val="22"/>
  </w:num>
  <w:num w:numId="5">
    <w:abstractNumId w:val="23"/>
  </w:num>
  <w:num w:numId="6">
    <w:abstractNumId w:val="1"/>
  </w:num>
  <w:num w:numId="7">
    <w:abstractNumId w:val="13"/>
  </w:num>
  <w:num w:numId="8">
    <w:abstractNumId w:val="10"/>
  </w:num>
  <w:num w:numId="9">
    <w:abstractNumId w:val="16"/>
  </w:num>
  <w:num w:numId="10">
    <w:abstractNumId w:val="24"/>
  </w:num>
  <w:num w:numId="11">
    <w:abstractNumId w:val="15"/>
  </w:num>
  <w:num w:numId="12">
    <w:abstractNumId w:val="18"/>
  </w:num>
  <w:num w:numId="13">
    <w:abstractNumId w:val="14"/>
  </w:num>
  <w:num w:numId="14">
    <w:abstractNumId w:val="11"/>
  </w:num>
  <w:num w:numId="15">
    <w:abstractNumId w:val="19"/>
  </w:num>
  <w:num w:numId="16">
    <w:abstractNumId w:val="8"/>
  </w:num>
  <w:num w:numId="17">
    <w:abstractNumId w:val="12"/>
  </w:num>
  <w:num w:numId="18">
    <w:abstractNumId w:val="2"/>
  </w:num>
  <w:num w:numId="19">
    <w:abstractNumId w:val="7"/>
  </w:num>
  <w:num w:numId="20">
    <w:abstractNumId w:val="0"/>
  </w:num>
  <w:num w:numId="21">
    <w:abstractNumId w:val="3"/>
  </w:num>
  <w:num w:numId="22">
    <w:abstractNumId w:val="9"/>
  </w:num>
  <w:num w:numId="23">
    <w:abstractNumId w:val="5"/>
  </w:num>
  <w:num w:numId="24">
    <w:abstractNumId w:val="17"/>
  </w:num>
  <w:num w:numId="2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7D"/>
    <w:rsid w:val="000050A7"/>
    <w:rsid w:val="00011087"/>
    <w:rsid w:val="00012523"/>
    <w:rsid w:val="00031AD9"/>
    <w:rsid w:val="00046BF8"/>
    <w:rsid w:val="00050050"/>
    <w:rsid w:val="00053059"/>
    <w:rsid w:val="00060D45"/>
    <w:rsid w:val="00070974"/>
    <w:rsid w:val="000724B1"/>
    <w:rsid w:val="00075723"/>
    <w:rsid w:val="000770A2"/>
    <w:rsid w:val="00082BEF"/>
    <w:rsid w:val="0008391B"/>
    <w:rsid w:val="00087520"/>
    <w:rsid w:val="0009089A"/>
    <w:rsid w:val="00097052"/>
    <w:rsid w:val="000A0835"/>
    <w:rsid w:val="000B0D20"/>
    <w:rsid w:val="000B218D"/>
    <w:rsid w:val="000B63A5"/>
    <w:rsid w:val="000C36E8"/>
    <w:rsid w:val="000C5853"/>
    <w:rsid w:val="000C7EC4"/>
    <w:rsid w:val="000D08D4"/>
    <w:rsid w:val="000D0DEF"/>
    <w:rsid w:val="000D2ACF"/>
    <w:rsid w:val="000D4A3D"/>
    <w:rsid w:val="000D75A7"/>
    <w:rsid w:val="000E28C7"/>
    <w:rsid w:val="000E36E1"/>
    <w:rsid w:val="000E7EB1"/>
    <w:rsid w:val="000F10CA"/>
    <w:rsid w:val="000F65CB"/>
    <w:rsid w:val="00104612"/>
    <w:rsid w:val="00111558"/>
    <w:rsid w:val="00112BE4"/>
    <w:rsid w:val="001147C0"/>
    <w:rsid w:val="00115E3F"/>
    <w:rsid w:val="00123F76"/>
    <w:rsid w:val="00125715"/>
    <w:rsid w:val="00125C73"/>
    <w:rsid w:val="001345E2"/>
    <w:rsid w:val="00156A7C"/>
    <w:rsid w:val="00157B87"/>
    <w:rsid w:val="00157E9D"/>
    <w:rsid w:val="00165FAB"/>
    <w:rsid w:val="00174E2C"/>
    <w:rsid w:val="00181341"/>
    <w:rsid w:val="00182635"/>
    <w:rsid w:val="001855AD"/>
    <w:rsid w:val="001857AB"/>
    <w:rsid w:val="00187ACB"/>
    <w:rsid w:val="00193805"/>
    <w:rsid w:val="00195B5D"/>
    <w:rsid w:val="001A1BFD"/>
    <w:rsid w:val="001A3E1F"/>
    <w:rsid w:val="001A4608"/>
    <w:rsid w:val="001A4EBD"/>
    <w:rsid w:val="001B36CE"/>
    <w:rsid w:val="001B4939"/>
    <w:rsid w:val="001B5EBD"/>
    <w:rsid w:val="001C1A2A"/>
    <w:rsid w:val="001D12A8"/>
    <w:rsid w:val="001E005B"/>
    <w:rsid w:val="001E1709"/>
    <w:rsid w:val="001E7623"/>
    <w:rsid w:val="001F3656"/>
    <w:rsid w:val="00206886"/>
    <w:rsid w:val="002145D1"/>
    <w:rsid w:val="0021688B"/>
    <w:rsid w:val="0021787F"/>
    <w:rsid w:val="002242A4"/>
    <w:rsid w:val="002248E5"/>
    <w:rsid w:val="002319EE"/>
    <w:rsid w:val="00232AF7"/>
    <w:rsid w:val="00233B8D"/>
    <w:rsid w:val="00235A68"/>
    <w:rsid w:val="002412E6"/>
    <w:rsid w:val="00250480"/>
    <w:rsid w:val="00256B98"/>
    <w:rsid w:val="00256D3E"/>
    <w:rsid w:val="002577BF"/>
    <w:rsid w:val="0027195F"/>
    <w:rsid w:val="00282D9B"/>
    <w:rsid w:val="00287110"/>
    <w:rsid w:val="002873EF"/>
    <w:rsid w:val="00292938"/>
    <w:rsid w:val="002958FC"/>
    <w:rsid w:val="00296AC8"/>
    <w:rsid w:val="002B2115"/>
    <w:rsid w:val="002B213D"/>
    <w:rsid w:val="002B6017"/>
    <w:rsid w:val="002C0940"/>
    <w:rsid w:val="002C0C37"/>
    <w:rsid w:val="002C3AFA"/>
    <w:rsid w:val="002C69C8"/>
    <w:rsid w:val="002C72F1"/>
    <w:rsid w:val="002D3872"/>
    <w:rsid w:val="002D4FAA"/>
    <w:rsid w:val="002E2958"/>
    <w:rsid w:val="002E35D0"/>
    <w:rsid w:val="002F079D"/>
    <w:rsid w:val="002F5506"/>
    <w:rsid w:val="002F7CB4"/>
    <w:rsid w:val="0030218F"/>
    <w:rsid w:val="0030448F"/>
    <w:rsid w:val="00317043"/>
    <w:rsid w:val="00320177"/>
    <w:rsid w:val="0032535D"/>
    <w:rsid w:val="00331D15"/>
    <w:rsid w:val="00335ADA"/>
    <w:rsid w:val="00342177"/>
    <w:rsid w:val="003450F6"/>
    <w:rsid w:val="0034583D"/>
    <w:rsid w:val="00346DE4"/>
    <w:rsid w:val="00353907"/>
    <w:rsid w:val="00360D65"/>
    <w:rsid w:val="003653DF"/>
    <w:rsid w:val="003719C3"/>
    <w:rsid w:val="0037513D"/>
    <w:rsid w:val="00380E5F"/>
    <w:rsid w:val="00394330"/>
    <w:rsid w:val="00394C55"/>
    <w:rsid w:val="0039537F"/>
    <w:rsid w:val="00397CF4"/>
    <w:rsid w:val="003A4BD2"/>
    <w:rsid w:val="003C520F"/>
    <w:rsid w:val="003D226A"/>
    <w:rsid w:val="003D2AA7"/>
    <w:rsid w:val="003D696A"/>
    <w:rsid w:val="003E012C"/>
    <w:rsid w:val="003E09B4"/>
    <w:rsid w:val="003E5ACB"/>
    <w:rsid w:val="003F60B3"/>
    <w:rsid w:val="003F6557"/>
    <w:rsid w:val="003F676D"/>
    <w:rsid w:val="00400C31"/>
    <w:rsid w:val="00402B4B"/>
    <w:rsid w:val="00411CA0"/>
    <w:rsid w:val="00412C79"/>
    <w:rsid w:val="00412CD7"/>
    <w:rsid w:val="004159AA"/>
    <w:rsid w:val="004467BD"/>
    <w:rsid w:val="00446B85"/>
    <w:rsid w:val="00447054"/>
    <w:rsid w:val="00454A99"/>
    <w:rsid w:val="004609F2"/>
    <w:rsid w:val="00464C83"/>
    <w:rsid w:val="00464F60"/>
    <w:rsid w:val="00473C14"/>
    <w:rsid w:val="0049491C"/>
    <w:rsid w:val="004A0CE0"/>
    <w:rsid w:val="004A2319"/>
    <w:rsid w:val="004A46C6"/>
    <w:rsid w:val="004A6969"/>
    <w:rsid w:val="004B2BC6"/>
    <w:rsid w:val="004B40F4"/>
    <w:rsid w:val="004B74D3"/>
    <w:rsid w:val="004B7D15"/>
    <w:rsid w:val="004D1D4E"/>
    <w:rsid w:val="004D77C3"/>
    <w:rsid w:val="004E0041"/>
    <w:rsid w:val="004F3C2E"/>
    <w:rsid w:val="004F77DC"/>
    <w:rsid w:val="005007DD"/>
    <w:rsid w:val="0050269C"/>
    <w:rsid w:val="00504546"/>
    <w:rsid w:val="00517275"/>
    <w:rsid w:val="0052032F"/>
    <w:rsid w:val="00523342"/>
    <w:rsid w:val="00534609"/>
    <w:rsid w:val="0053501F"/>
    <w:rsid w:val="00540B10"/>
    <w:rsid w:val="00555900"/>
    <w:rsid w:val="00557277"/>
    <w:rsid w:val="0055746B"/>
    <w:rsid w:val="00561CE0"/>
    <w:rsid w:val="00574EF7"/>
    <w:rsid w:val="00577FFB"/>
    <w:rsid w:val="00581159"/>
    <w:rsid w:val="005905B0"/>
    <w:rsid w:val="0059114B"/>
    <w:rsid w:val="0059264F"/>
    <w:rsid w:val="00595FEC"/>
    <w:rsid w:val="005969FF"/>
    <w:rsid w:val="005A2574"/>
    <w:rsid w:val="005A69A9"/>
    <w:rsid w:val="005B1157"/>
    <w:rsid w:val="005B4D37"/>
    <w:rsid w:val="005B5029"/>
    <w:rsid w:val="005B7357"/>
    <w:rsid w:val="005C0A0E"/>
    <w:rsid w:val="005C6A7B"/>
    <w:rsid w:val="005D4946"/>
    <w:rsid w:val="005D6AA8"/>
    <w:rsid w:val="005E0ADC"/>
    <w:rsid w:val="005E0D3C"/>
    <w:rsid w:val="005F74FD"/>
    <w:rsid w:val="00601424"/>
    <w:rsid w:val="00602ADC"/>
    <w:rsid w:val="00603E85"/>
    <w:rsid w:val="00606AA9"/>
    <w:rsid w:val="00607452"/>
    <w:rsid w:val="006078B9"/>
    <w:rsid w:val="006108E9"/>
    <w:rsid w:val="00614384"/>
    <w:rsid w:val="00615760"/>
    <w:rsid w:val="006211F4"/>
    <w:rsid w:val="006342D2"/>
    <w:rsid w:val="00634D1F"/>
    <w:rsid w:val="0065131A"/>
    <w:rsid w:val="00657D12"/>
    <w:rsid w:val="006611F4"/>
    <w:rsid w:val="00661667"/>
    <w:rsid w:val="00672FD7"/>
    <w:rsid w:val="00676FFB"/>
    <w:rsid w:val="006810DC"/>
    <w:rsid w:val="006853AD"/>
    <w:rsid w:val="00687970"/>
    <w:rsid w:val="006A2199"/>
    <w:rsid w:val="006A44F0"/>
    <w:rsid w:val="006B5291"/>
    <w:rsid w:val="006C0C66"/>
    <w:rsid w:val="006C74DC"/>
    <w:rsid w:val="006C76DD"/>
    <w:rsid w:val="006D042C"/>
    <w:rsid w:val="006D15F5"/>
    <w:rsid w:val="006E624E"/>
    <w:rsid w:val="006F0167"/>
    <w:rsid w:val="006F2F1A"/>
    <w:rsid w:val="006F48A3"/>
    <w:rsid w:val="00701B17"/>
    <w:rsid w:val="00704EAE"/>
    <w:rsid w:val="007117C2"/>
    <w:rsid w:val="00723D10"/>
    <w:rsid w:val="00724AC9"/>
    <w:rsid w:val="00725862"/>
    <w:rsid w:val="00727DE1"/>
    <w:rsid w:val="00732F23"/>
    <w:rsid w:val="00735BAF"/>
    <w:rsid w:val="00740988"/>
    <w:rsid w:val="007466AF"/>
    <w:rsid w:val="00755940"/>
    <w:rsid w:val="00757B60"/>
    <w:rsid w:val="007628CE"/>
    <w:rsid w:val="00780BCD"/>
    <w:rsid w:val="00781A94"/>
    <w:rsid w:val="007821A4"/>
    <w:rsid w:val="007830C5"/>
    <w:rsid w:val="007864E0"/>
    <w:rsid w:val="00796CA6"/>
    <w:rsid w:val="007B0232"/>
    <w:rsid w:val="007B1FA2"/>
    <w:rsid w:val="007B6003"/>
    <w:rsid w:val="007C2172"/>
    <w:rsid w:val="007C2D4A"/>
    <w:rsid w:val="007C303D"/>
    <w:rsid w:val="007C68E5"/>
    <w:rsid w:val="007D04EA"/>
    <w:rsid w:val="007D0F49"/>
    <w:rsid w:val="007D73CF"/>
    <w:rsid w:val="007E3E9B"/>
    <w:rsid w:val="007E55F7"/>
    <w:rsid w:val="007F33AB"/>
    <w:rsid w:val="008044E0"/>
    <w:rsid w:val="00810650"/>
    <w:rsid w:val="008139E5"/>
    <w:rsid w:val="00821F28"/>
    <w:rsid w:val="00823F67"/>
    <w:rsid w:val="00834D2D"/>
    <w:rsid w:val="00845A4E"/>
    <w:rsid w:val="00855806"/>
    <w:rsid w:val="00861804"/>
    <w:rsid w:val="0087337E"/>
    <w:rsid w:val="008827E5"/>
    <w:rsid w:val="00892357"/>
    <w:rsid w:val="00892C32"/>
    <w:rsid w:val="00892ED6"/>
    <w:rsid w:val="00893A52"/>
    <w:rsid w:val="00897E07"/>
    <w:rsid w:val="008A2859"/>
    <w:rsid w:val="008A34CC"/>
    <w:rsid w:val="008A4683"/>
    <w:rsid w:val="008B6EFA"/>
    <w:rsid w:val="008B7D0A"/>
    <w:rsid w:val="008C2138"/>
    <w:rsid w:val="008D186B"/>
    <w:rsid w:val="008D3010"/>
    <w:rsid w:val="008D52F2"/>
    <w:rsid w:val="008E47D7"/>
    <w:rsid w:val="008F4D37"/>
    <w:rsid w:val="008F60CC"/>
    <w:rsid w:val="009118D8"/>
    <w:rsid w:val="0093173C"/>
    <w:rsid w:val="00931F4A"/>
    <w:rsid w:val="009320AB"/>
    <w:rsid w:val="00944A49"/>
    <w:rsid w:val="0094744A"/>
    <w:rsid w:val="009515ED"/>
    <w:rsid w:val="00954D88"/>
    <w:rsid w:val="009653B9"/>
    <w:rsid w:val="00966217"/>
    <w:rsid w:val="00973DCC"/>
    <w:rsid w:val="00984A0A"/>
    <w:rsid w:val="00985032"/>
    <w:rsid w:val="009949E6"/>
    <w:rsid w:val="00996E62"/>
    <w:rsid w:val="009B07B1"/>
    <w:rsid w:val="009C0C51"/>
    <w:rsid w:val="009D0269"/>
    <w:rsid w:val="009D4C31"/>
    <w:rsid w:val="009D59F3"/>
    <w:rsid w:val="009E0696"/>
    <w:rsid w:val="009E3C52"/>
    <w:rsid w:val="009E4184"/>
    <w:rsid w:val="009E4A03"/>
    <w:rsid w:val="009E4E56"/>
    <w:rsid w:val="00A07582"/>
    <w:rsid w:val="00A0773D"/>
    <w:rsid w:val="00A213EB"/>
    <w:rsid w:val="00A27470"/>
    <w:rsid w:val="00A41C1E"/>
    <w:rsid w:val="00A5339D"/>
    <w:rsid w:val="00A53572"/>
    <w:rsid w:val="00A55763"/>
    <w:rsid w:val="00A60C0F"/>
    <w:rsid w:val="00A63EBF"/>
    <w:rsid w:val="00A6453C"/>
    <w:rsid w:val="00A66272"/>
    <w:rsid w:val="00A671D2"/>
    <w:rsid w:val="00A74369"/>
    <w:rsid w:val="00A830E8"/>
    <w:rsid w:val="00A901BE"/>
    <w:rsid w:val="00A92795"/>
    <w:rsid w:val="00A96E67"/>
    <w:rsid w:val="00A97271"/>
    <w:rsid w:val="00AA121D"/>
    <w:rsid w:val="00AA4D58"/>
    <w:rsid w:val="00AB5D48"/>
    <w:rsid w:val="00AC58AB"/>
    <w:rsid w:val="00AC5B16"/>
    <w:rsid w:val="00AD2FD9"/>
    <w:rsid w:val="00AE2880"/>
    <w:rsid w:val="00B06F3B"/>
    <w:rsid w:val="00B11769"/>
    <w:rsid w:val="00B20544"/>
    <w:rsid w:val="00B23BFC"/>
    <w:rsid w:val="00B2472C"/>
    <w:rsid w:val="00B36034"/>
    <w:rsid w:val="00B41CBF"/>
    <w:rsid w:val="00B4709E"/>
    <w:rsid w:val="00B56822"/>
    <w:rsid w:val="00B637D4"/>
    <w:rsid w:val="00B63C5D"/>
    <w:rsid w:val="00B72AC6"/>
    <w:rsid w:val="00B73384"/>
    <w:rsid w:val="00B82114"/>
    <w:rsid w:val="00B862C6"/>
    <w:rsid w:val="00B87C00"/>
    <w:rsid w:val="00B9392F"/>
    <w:rsid w:val="00B93B31"/>
    <w:rsid w:val="00BA07A4"/>
    <w:rsid w:val="00BA41BF"/>
    <w:rsid w:val="00BB0574"/>
    <w:rsid w:val="00BB1E03"/>
    <w:rsid w:val="00BB2FB4"/>
    <w:rsid w:val="00BD362F"/>
    <w:rsid w:val="00BD4C8C"/>
    <w:rsid w:val="00BF50D3"/>
    <w:rsid w:val="00C04EA1"/>
    <w:rsid w:val="00C071F6"/>
    <w:rsid w:val="00C07216"/>
    <w:rsid w:val="00C14A01"/>
    <w:rsid w:val="00C17DEE"/>
    <w:rsid w:val="00C2044B"/>
    <w:rsid w:val="00C245BE"/>
    <w:rsid w:val="00C27404"/>
    <w:rsid w:val="00C356AE"/>
    <w:rsid w:val="00C36505"/>
    <w:rsid w:val="00C3764B"/>
    <w:rsid w:val="00C54DC2"/>
    <w:rsid w:val="00C57E2A"/>
    <w:rsid w:val="00C60688"/>
    <w:rsid w:val="00C60FB4"/>
    <w:rsid w:val="00C77C13"/>
    <w:rsid w:val="00C916DB"/>
    <w:rsid w:val="00C92AA5"/>
    <w:rsid w:val="00C97846"/>
    <w:rsid w:val="00CA1599"/>
    <w:rsid w:val="00CA6297"/>
    <w:rsid w:val="00CB2278"/>
    <w:rsid w:val="00CC39B1"/>
    <w:rsid w:val="00CC4623"/>
    <w:rsid w:val="00CC7422"/>
    <w:rsid w:val="00CD06D1"/>
    <w:rsid w:val="00CD7C25"/>
    <w:rsid w:val="00CE1528"/>
    <w:rsid w:val="00CE2AC4"/>
    <w:rsid w:val="00CE2E72"/>
    <w:rsid w:val="00CE536D"/>
    <w:rsid w:val="00CE7EE4"/>
    <w:rsid w:val="00CF2A2A"/>
    <w:rsid w:val="00D017A6"/>
    <w:rsid w:val="00D03155"/>
    <w:rsid w:val="00D03DAD"/>
    <w:rsid w:val="00D050AF"/>
    <w:rsid w:val="00D065C2"/>
    <w:rsid w:val="00D1320E"/>
    <w:rsid w:val="00D13DEA"/>
    <w:rsid w:val="00D16E7D"/>
    <w:rsid w:val="00D22D92"/>
    <w:rsid w:val="00D24C0F"/>
    <w:rsid w:val="00D33F2F"/>
    <w:rsid w:val="00D34B08"/>
    <w:rsid w:val="00D36A71"/>
    <w:rsid w:val="00D47FBC"/>
    <w:rsid w:val="00D639DC"/>
    <w:rsid w:val="00D76045"/>
    <w:rsid w:val="00D80988"/>
    <w:rsid w:val="00D853D0"/>
    <w:rsid w:val="00D87E28"/>
    <w:rsid w:val="00D9143F"/>
    <w:rsid w:val="00D914DF"/>
    <w:rsid w:val="00D92431"/>
    <w:rsid w:val="00DA0088"/>
    <w:rsid w:val="00DA2022"/>
    <w:rsid w:val="00DB232F"/>
    <w:rsid w:val="00DC021B"/>
    <w:rsid w:val="00DC1FFE"/>
    <w:rsid w:val="00DC6210"/>
    <w:rsid w:val="00DD6ECA"/>
    <w:rsid w:val="00DE0970"/>
    <w:rsid w:val="00DE7F0B"/>
    <w:rsid w:val="00DF4DA5"/>
    <w:rsid w:val="00E01E75"/>
    <w:rsid w:val="00E04277"/>
    <w:rsid w:val="00E063C9"/>
    <w:rsid w:val="00E164D6"/>
    <w:rsid w:val="00E1738E"/>
    <w:rsid w:val="00E24B79"/>
    <w:rsid w:val="00E257AB"/>
    <w:rsid w:val="00E30767"/>
    <w:rsid w:val="00E3631A"/>
    <w:rsid w:val="00E63025"/>
    <w:rsid w:val="00E64EB6"/>
    <w:rsid w:val="00E74892"/>
    <w:rsid w:val="00E86EDB"/>
    <w:rsid w:val="00E87457"/>
    <w:rsid w:val="00E8787E"/>
    <w:rsid w:val="00E87C21"/>
    <w:rsid w:val="00E927AD"/>
    <w:rsid w:val="00E97298"/>
    <w:rsid w:val="00EA151C"/>
    <w:rsid w:val="00EA3F78"/>
    <w:rsid w:val="00EC6457"/>
    <w:rsid w:val="00ED000B"/>
    <w:rsid w:val="00ED06BA"/>
    <w:rsid w:val="00ED2A2F"/>
    <w:rsid w:val="00ED4E43"/>
    <w:rsid w:val="00ED5A2E"/>
    <w:rsid w:val="00EE2DB3"/>
    <w:rsid w:val="00EE5E1B"/>
    <w:rsid w:val="00EE7972"/>
    <w:rsid w:val="00EF3ED7"/>
    <w:rsid w:val="00EF796D"/>
    <w:rsid w:val="00F00427"/>
    <w:rsid w:val="00F01E93"/>
    <w:rsid w:val="00F04086"/>
    <w:rsid w:val="00F152AD"/>
    <w:rsid w:val="00F152DC"/>
    <w:rsid w:val="00F15816"/>
    <w:rsid w:val="00F15DAA"/>
    <w:rsid w:val="00F179D8"/>
    <w:rsid w:val="00F250BD"/>
    <w:rsid w:val="00F322B2"/>
    <w:rsid w:val="00F43FA1"/>
    <w:rsid w:val="00F519E4"/>
    <w:rsid w:val="00F61A82"/>
    <w:rsid w:val="00F6659C"/>
    <w:rsid w:val="00F71EBD"/>
    <w:rsid w:val="00F75FAD"/>
    <w:rsid w:val="00F80E1F"/>
    <w:rsid w:val="00F83536"/>
    <w:rsid w:val="00F83E63"/>
    <w:rsid w:val="00F967D6"/>
    <w:rsid w:val="00F96AC5"/>
    <w:rsid w:val="00F96D50"/>
    <w:rsid w:val="00FA33AA"/>
    <w:rsid w:val="00FB77D5"/>
    <w:rsid w:val="00FC10F1"/>
    <w:rsid w:val="00FC3906"/>
    <w:rsid w:val="00FD23BD"/>
    <w:rsid w:val="00FD6F26"/>
    <w:rsid w:val="00FD7519"/>
    <w:rsid w:val="00FF1E05"/>
    <w:rsid w:val="00FF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03ACD"/>
  <w15:chartTrackingRefBased/>
  <w15:docId w15:val="{6365B6A0-37ED-4528-8DDD-8A500F3A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annotation reference" w:uiPriority="99"/>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Hyperlink" w:locked="1"/>
    <w:lsdException w:name="Strong" w:locked="1" w:qFormat="1"/>
    <w:lsdException w:name="Emphasis" w:locked="1" w:qFormat="1"/>
    <w:lsdException w:name="Normal (Web)" w:locked="1"/>
    <w:lsdException w:name="HTML Preformatted" w:locked="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99"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CA0"/>
    <w:rPr>
      <w:sz w:val="24"/>
      <w:szCs w:val="24"/>
    </w:rPr>
  </w:style>
  <w:style w:type="paragraph" w:styleId="1">
    <w:name w:val="heading 1"/>
    <w:basedOn w:val="a"/>
    <w:next w:val="a"/>
    <w:link w:val="10"/>
    <w:qFormat/>
    <w:rsid w:val="00D16E7D"/>
    <w:pPr>
      <w:keepNext/>
      <w:spacing w:line="360" w:lineRule="auto"/>
      <w:jc w:val="center"/>
      <w:outlineLvl w:val="0"/>
    </w:pPr>
    <w:rPr>
      <w:b/>
      <w:sz w:val="20"/>
      <w:szCs w:val="20"/>
    </w:rPr>
  </w:style>
  <w:style w:type="paragraph" w:styleId="2">
    <w:name w:val="heading 2"/>
    <w:basedOn w:val="a"/>
    <w:next w:val="a"/>
    <w:link w:val="20"/>
    <w:qFormat/>
    <w:rsid w:val="00D16E7D"/>
    <w:pPr>
      <w:keepNext/>
      <w:spacing w:line="360" w:lineRule="auto"/>
      <w:jc w:val="center"/>
      <w:outlineLvl w:val="1"/>
    </w:pPr>
    <w:rPr>
      <w:b/>
      <w:sz w:val="32"/>
      <w:szCs w:val="20"/>
    </w:rPr>
  </w:style>
  <w:style w:type="paragraph" w:styleId="4">
    <w:name w:val="heading 4"/>
    <w:basedOn w:val="a"/>
    <w:next w:val="a"/>
    <w:link w:val="40"/>
    <w:qFormat/>
    <w:locked/>
    <w:rsid w:val="00606AA9"/>
    <w:pPr>
      <w:keepNext/>
      <w:spacing w:before="240" w:after="60"/>
      <w:outlineLvl w:val="3"/>
    </w:pPr>
    <w:rPr>
      <w:rFonts w:ascii="Calibri" w:hAnsi="Calibri"/>
      <w:b/>
      <w:bCs/>
      <w:sz w:val="28"/>
      <w:szCs w:val="28"/>
      <w:lang w:val="x-none" w:eastAsia="x-none"/>
    </w:rPr>
  </w:style>
  <w:style w:type="paragraph" w:styleId="7">
    <w:name w:val="heading 7"/>
    <w:basedOn w:val="a"/>
    <w:next w:val="a"/>
    <w:link w:val="70"/>
    <w:qFormat/>
    <w:locked/>
    <w:rsid w:val="003A4BD2"/>
    <w:pPr>
      <w:suppressAutoHyphens/>
      <w:spacing w:before="240" w:after="60"/>
      <w:outlineLvl w:val="6"/>
    </w:pPr>
    <w:rPr>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16E7D"/>
    <w:rPr>
      <w:rFonts w:cs="Times New Roman"/>
      <w:b/>
      <w:lang w:val="ru-RU" w:eastAsia="ru-RU" w:bidi="ar-SA"/>
    </w:rPr>
  </w:style>
  <w:style w:type="character" w:customStyle="1" w:styleId="20">
    <w:name w:val="Заголовок 2 Знак"/>
    <w:link w:val="2"/>
    <w:locked/>
    <w:rsid w:val="00D16E7D"/>
    <w:rPr>
      <w:rFonts w:cs="Times New Roman"/>
      <w:b/>
      <w:sz w:val="32"/>
      <w:lang w:val="ru-RU" w:eastAsia="ru-RU" w:bidi="ar-SA"/>
    </w:rPr>
  </w:style>
  <w:style w:type="paragraph" w:styleId="a3">
    <w:name w:val="caption"/>
    <w:basedOn w:val="a"/>
    <w:next w:val="a"/>
    <w:qFormat/>
    <w:rsid w:val="00D16E7D"/>
    <w:pPr>
      <w:spacing w:line="360" w:lineRule="auto"/>
      <w:jc w:val="center"/>
    </w:pPr>
    <w:rPr>
      <w:spacing w:val="20"/>
      <w:szCs w:val="20"/>
    </w:rPr>
  </w:style>
  <w:style w:type="character" w:customStyle="1" w:styleId="21">
    <w:name w:val="Знак Знак2"/>
    <w:uiPriority w:val="99"/>
    <w:locked/>
    <w:rsid w:val="007D73CF"/>
    <w:rPr>
      <w:rFonts w:cs="Times New Roman"/>
      <w:b/>
      <w:lang w:val="ru-RU" w:eastAsia="ru-RU" w:bidi="ar-SA"/>
    </w:rPr>
  </w:style>
  <w:style w:type="character" w:customStyle="1" w:styleId="11">
    <w:name w:val="Знак Знак1"/>
    <w:uiPriority w:val="99"/>
    <w:semiHidden/>
    <w:locked/>
    <w:rsid w:val="007D73CF"/>
    <w:rPr>
      <w:rFonts w:cs="Times New Roman"/>
      <w:b/>
      <w:sz w:val="32"/>
      <w:lang w:val="ru-RU" w:eastAsia="ru-RU" w:bidi="ar-SA"/>
    </w:rPr>
  </w:style>
  <w:style w:type="table" w:styleId="a4">
    <w:name w:val="Table Grid"/>
    <w:basedOn w:val="a1"/>
    <w:rsid w:val="009949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2C0940"/>
    <w:pPr>
      <w:ind w:left="720"/>
      <w:contextualSpacing/>
    </w:pPr>
  </w:style>
  <w:style w:type="paragraph" w:customStyle="1" w:styleId="13">
    <w:name w:val="Без интервала1"/>
    <w:rsid w:val="00D914DF"/>
    <w:rPr>
      <w:rFonts w:ascii="Calibri" w:hAnsi="Calibri"/>
      <w:sz w:val="22"/>
      <w:szCs w:val="22"/>
      <w:lang w:eastAsia="en-US"/>
    </w:rPr>
  </w:style>
  <w:style w:type="paragraph" w:customStyle="1" w:styleId="Style2">
    <w:name w:val="Style2"/>
    <w:basedOn w:val="a"/>
    <w:rsid w:val="00D914DF"/>
    <w:pPr>
      <w:widowControl w:val="0"/>
      <w:autoSpaceDE w:val="0"/>
      <w:autoSpaceDN w:val="0"/>
      <w:adjustRightInd w:val="0"/>
      <w:jc w:val="both"/>
    </w:pPr>
  </w:style>
  <w:style w:type="paragraph" w:customStyle="1" w:styleId="Style4">
    <w:name w:val="Style4"/>
    <w:basedOn w:val="a"/>
    <w:rsid w:val="00D914DF"/>
    <w:pPr>
      <w:widowControl w:val="0"/>
      <w:autoSpaceDE w:val="0"/>
      <w:autoSpaceDN w:val="0"/>
      <w:adjustRightInd w:val="0"/>
      <w:spacing w:line="274" w:lineRule="exact"/>
      <w:ind w:firstLine="706"/>
      <w:jc w:val="both"/>
    </w:pPr>
  </w:style>
  <w:style w:type="paragraph" w:customStyle="1" w:styleId="Style5">
    <w:name w:val="Style5"/>
    <w:basedOn w:val="a"/>
    <w:rsid w:val="00D914DF"/>
    <w:pPr>
      <w:widowControl w:val="0"/>
      <w:autoSpaceDE w:val="0"/>
      <w:autoSpaceDN w:val="0"/>
      <w:adjustRightInd w:val="0"/>
      <w:spacing w:line="274" w:lineRule="exact"/>
      <w:ind w:firstLine="706"/>
      <w:jc w:val="both"/>
    </w:pPr>
  </w:style>
  <w:style w:type="paragraph" w:customStyle="1" w:styleId="Style6">
    <w:name w:val="Style6"/>
    <w:basedOn w:val="a"/>
    <w:rsid w:val="00D914DF"/>
    <w:pPr>
      <w:widowControl w:val="0"/>
      <w:autoSpaceDE w:val="0"/>
      <w:autoSpaceDN w:val="0"/>
      <w:adjustRightInd w:val="0"/>
      <w:spacing w:line="274" w:lineRule="exact"/>
      <w:ind w:firstLine="706"/>
    </w:pPr>
  </w:style>
  <w:style w:type="paragraph" w:customStyle="1" w:styleId="Style7">
    <w:name w:val="Style7"/>
    <w:basedOn w:val="a"/>
    <w:rsid w:val="00D914DF"/>
    <w:pPr>
      <w:widowControl w:val="0"/>
      <w:autoSpaceDE w:val="0"/>
      <w:autoSpaceDN w:val="0"/>
      <w:adjustRightInd w:val="0"/>
      <w:spacing w:line="276" w:lineRule="exact"/>
      <w:ind w:firstLine="706"/>
      <w:jc w:val="both"/>
    </w:pPr>
  </w:style>
  <w:style w:type="paragraph" w:customStyle="1" w:styleId="Style8">
    <w:name w:val="Style8"/>
    <w:basedOn w:val="a"/>
    <w:rsid w:val="00D914DF"/>
    <w:pPr>
      <w:widowControl w:val="0"/>
      <w:autoSpaceDE w:val="0"/>
      <w:autoSpaceDN w:val="0"/>
      <w:adjustRightInd w:val="0"/>
      <w:spacing w:line="275" w:lineRule="exact"/>
      <w:ind w:firstLine="710"/>
      <w:jc w:val="both"/>
    </w:pPr>
  </w:style>
  <w:style w:type="character" w:customStyle="1" w:styleId="FontStyle13">
    <w:name w:val="Font Style13"/>
    <w:rsid w:val="00D914DF"/>
    <w:rPr>
      <w:rFonts w:ascii="Times New Roman" w:hAnsi="Times New Roman" w:cs="Times New Roman"/>
      <w:sz w:val="22"/>
      <w:szCs w:val="22"/>
    </w:rPr>
  </w:style>
  <w:style w:type="character" w:customStyle="1" w:styleId="FontStyle15">
    <w:name w:val="Font Style15"/>
    <w:rsid w:val="00D914DF"/>
    <w:rPr>
      <w:rFonts w:ascii="Times New Roman" w:hAnsi="Times New Roman" w:cs="Times New Roman"/>
      <w:spacing w:val="60"/>
      <w:sz w:val="22"/>
      <w:szCs w:val="22"/>
    </w:rPr>
  </w:style>
  <w:style w:type="paragraph" w:styleId="a5">
    <w:name w:val="Normal (Web)"/>
    <w:aliases w:val="Обычный (Web)"/>
    <w:basedOn w:val="a"/>
    <w:link w:val="a6"/>
    <w:rsid w:val="00D914DF"/>
    <w:pPr>
      <w:spacing w:before="100" w:beforeAutospacing="1" w:after="100" w:afterAutospacing="1"/>
    </w:pPr>
    <w:rPr>
      <w:lang w:val="x-none" w:eastAsia="x-none"/>
    </w:rPr>
  </w:style>
  <w:style w:type="paragraph" w:customStyle="1" w:styleId="ConsPlusNormal">
    <w:name w:val="ConsPlusNormal"/>
    <w:rsid w:val="007864E0"/>
    <w:pPr>
      <w:widowControl w:val="0"/>
      <w:autoSpaceDE w:val="0"/>
      <w:autoSpaceDN w:val="0"/>
      <w:adjustRightInd w:val="0"/>
      <w:ind w:firstLine="720"/>
    </w:pPr>
    <w:rPr>
      <w:sz w:val="24"/>
      <w:szCs w:val="24"/>
    </w:rPr>
  </w:style>
  <w:style w:type="paragraph" w:customStyle="1" w:styleId="ConsPlusNonformat">
    <w:name w:val="ConsPlusNonformat"/>
    <w:rsid w:val="007864E0"/>
    <w:pPr>
      <w:widowControl w:val="0"/>
      <w:autoSpaceDE w:val="0"/>
      <w:autoSpaceDN w:val="0"/>
      <w:adjustRightInd w:val="0"/>
    </w:pPr>
    <w:rPr>
      <w:rFonts w:ascii="Courier New" w:hAnsi="Courier New" w:cs="Courier New"/>
    </w:rPr>
  </w:style>
  <w:style w:type="paragraph" w:customStyle="1" w:styleId="14">
    <w:name w:val="Знак1"/>
    <w:basedOn w:val="a"/>
    <w:uiPriority w:val="99"/>
    <w:rsid w:val="007864E0"/>
    <w:pPr>
      <w:spacing w:before="100" w:beforeAutospacing="1" w:after="100" w:afterAutospacing="1"/>
    </w:pPr>
    <w:rPr>
      <w:rFonts w:ascii="Tahoma" w:hAnsi="Tahoma"/>
      <w:sz w:val="20"/>
      <w:szCs w:val="20"/>
      <w:lang w:val="en-US" w:eastAsia="en-US"/>
    </w:rPr>
  </w:style>
  <w:style w:type="paragraph" w:customStyle="1" w:styleId="ConsPlusCell">
    <w:name w:val="ConsPlusCell"/>
    <w:rsid w:val="009D0269"/>
    <w:pPr>
      <w:autoSpaceDE w:val="0"/>
      <w:autoSpaceDN w:val="0"/>
      <w:adjustRightInd w:val="0"/>
    </w:pPr>
    <w:rPr>
      <w:rFonts w:ascii="Arial" w:hAnsi="Arial" w:cs="Arial"/>
    </w:rPr>
  </w:style>
  <w:style w:type="paragraph" w:customStyle="1" w:styleId="a7">
    <w:name w:val="Знак"/>
    <w:basedOn w:val="a"/>
    <w:rsid w:val="00DA0088"/>
    <w:pPr>
      <w:spacing w:after="160" w:line="240" w:lineRule="exact"/>
    </w:pPr>
    <w:rPr>
      <w:rFonts w:ascii="Verdana" w:hAnsi="Verdana" w:cs="Verdana"/>
      <w:sz w:val="20"/>
      <w:szCs w:val="20"/>
      <w:lang w:val="en-US" w:eastAsia="en-US"/>
    </w:rPr>
  </w:style>
  <w:style w:type="paragraph" w:styleId="a8">
    <w:name w:val="header"/>
    <w:basedOn w:val="a"/>
    <w:link w:val="a9"/>
    <w:rsid w:val="00DA0088"/>
    <w:pPr>
      <w:tabs>
        <w:tab w:val="center" w:pos="4677"/>
        <w:tab w:val="right" w:pos="9355"/>
      </w:tabs>
    </w:pPr>
    <w:rPr>
      <w:sz w:val="28"/>
      <w:szCs w:val="28"/>
      <w:lang w:val="x-none" w:eastAsia="x-none"/>
    </w:rPr>
  </w:style>
  <w:style w:type="character" w:customStyle="1" w:styleId="a9">
    <w:name w:val="Верхний колонтитул Знак"/>
    <w:link w:val="a8"/>
    <w:locked/>
    <w:rsid w:val="00DA0088"/>
    <w:rPr>
      <w:rFonts w:cs="Times New Roman"/>
      <w:sz w:val="28"/>
      <w:szCs w:val="28"/>
    </w:rPr>
  </w:style>
  <w:style w:type="paragraph" w:styleId="aa">
    <w:name w:val="footer"/>
    <w:basedOn w:val="a"/>
    <w:link w:val="ab"/>
    <w:rsid w:val="00DA0088"/>
    <w:pPr>
      <w:tabs>
        <w:tab w:val="center" w:pos="4677"/>
        <w:tab w:val="right" w:pos="9355"/>
      </w:tabs>
    </w:pPr>
    <w:rPr>
      <w:sz w:val="28"/>
      <w:szCs w:val="28"/>
      <w:lang w:val="x-none" w:eastAsia="x-none"/>
    </w:rPr>
  </w:style>
  <w:style w:type="character" w:customStyle="1" w:styleId="ab">
    <w:name w:val="Нижний колонтитул Знак"/>
    <w:link w:val="aa"/>
    <w:locked/>
    <w:rsid w:val="00DA0088"/>
    <w:rPr>
      <w:rFonts w:cs="Times New Roman"/>
      <w:sz w:val="28"/>
      <w:szCs w:val="28"/>
    </w:rPr>
  </w:style>
  <w:style w:type="paragraph" w:customStyle="1" w:styleId="ConsNormal">
    <w:name w:val="ConsNormal"/>
    <w:rsid w:val="005E0ADC"/>
    <w:pPr>
      <w:widowControl w:val="0"/>
      <w:autoSpaceDE w:val="0"/>
      <w:autoSpaceDN w:val="0"/>
      <w:adjustRightInd w:val="0"/>
      <w:ind w:right="19772" w:firstLine="720"/>
    </w:pPr>
    <w:rPr>
      <w:rFonts w:ascii="Arial" w:hAnsi="Arial" w:cs="Arial"/>
    </w:rPr>
  </w:style>
  <w:style w:type="paragraph" w:customStyle="1" w:styleId="ConsNonformat">
    <w:name w:val="ConsNonformat"/>
    <w:rsid w:val="005E0ADC"/>
    <w:pPr>
      <w:widowControl w:val="0"/>
      <w:autoSpaceDE w:val="0"/>
      <w:autoSpaceDN w:val="0"/>
      <w:adjustRightInd w:val="0"/>
      <w:ind w:right="19772"/>
    </w:pPr>
    <w:rPr>
      <w:rFonts w:ascii="Courier New" w:hAnsi="Courier New" w:cs="Courier New"/>
    </w:rPr>
  </w:style>
  <w:style w:type="paragraph" w:styleId="22">
    <w:name w:val="Body Text 2"/>
    <w:basedOn w:val="a"/>
    <w:link w:val="23"/>
    <w:rsid w:val="005E0ADC"/>
    <w:pPr>
      <w:ind w:firstLine="720"/>
      <w:jc w:val="both"/>
    </w:pPr>
    <w:rPr>
      <w:sz w:val="28"/>
      <w:szCs w:val="28"/>
      <w:lang w:val="x-none" w:eastAsia="x-none"/>
    </w:rPr>
  </w:style>
  <w:style w:type="character" w:customStyle="1" w:styleId="23">
    <w:name w:val="Основной текст 2 Знак"/>
    <w:link w:val="22"/>
    <w:locked/>
    <w:rsid w:val="005E0ADC"/>
    <w:rPr>
      <w:rFonts w:cs="Times New Roman"/>
      <w:sz w:val="28"/>
      <w:szCs w:val="28"/>
    </w:rPr>
  </w:style>
  <w:style w:type="paragraph" w:customStyle="1" w:styleId="24">
    <w:name w:val="Абзац списка2"/>
    <w:basedOn w:val="a"/>
    <w:rsid w:val="00BD362F"/>
    <w:pPr>
      <w:ind w:left="720"/>
      <w:contextualSpacing/>
    </w:pPr>
    <w:rPr>
      <w:sz w:val="26"/>
      <w:szCs w:val="20"/>
    </w:rPr>
  </w:style>
  <w:style w:type="character" w:customStyle="1" w:styleId="40">
    <w:name w:val="Заголовок 4 Знак"/>
    <w:link w:val="4"/>
    <w:locked/>
    <w:rsid w:val="00606AA9"/>
    <w:rPr>
      <w:rFonts w:ascii="Calibri" w:hAnsi="Calibri" w:cs="Times New Roman"/>
      <w:b/>
      <w:bCs/>
      <w:sz w:val="28"/>
      <w:szCs w:val="28"/>
    </w:rPr>
  </w:style>
  <w:style w:type="table" w:styleId="-3">
    <w:name w:val="Table Web 3"/>
    <w:basedOn w:val="a1"/>
    <w:rsid w:val="00606A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c">
    <w:name w:val="Balloon Text"/>
    <w:basedOn w:val="a"/>
    <w:link w:val="ad"/>
    <w:semiHidden/>
    <w:rsid w:val="00606AA9"/>
    <w:pPr>
      <w:widowControl w:val="0"/>
      <w:autoSpaceDE w:val="0"/>
      <w:autoSpaceDN w:val="0"/>
      <w:adjustRightInd w:val="0"/>
    </w:pPr>
    <w:rPr>
      <w:rFonts w:ascii="Tahoma" w:hAnsi="Tahoma"/>
      <w:b/>
      <w:bCs/>
      <w:sz w:val="16"/>
      <w:szCs w:val="16"/>
      <w:lang w:val="x-none" w:eastAsia="x-none"/>
    </w:rPr>
  </w:style>
  <w:style w:type="character" w:customStyle="1" w:styleId="ad">
    <w:name w:val="Текст выноски Знак"/>
    <w:link w:val="ac"/>
    <w:semiHidden/>
    <w:locked/>
    <w:rsid w:val="00606AA9"/>
    <w:rPr>
      <w:rFonts w:ascii="Tahoma" w:hAnsi="Tahoma" w:cs="Tahoma"/>
      <w:b/>
      <w:bCs/>
      <w:sz w:val="16"/>
      <w:szCs w:val="16"/>
    </w:rPr>
  </w:style>
  <w:style w:type="paragraph" w:styleId="ae">
    <w:name w:val="Body Text"/>
    <w:basedOn w:val="a"/>
    <w:link w:val="af"/>
    <w:rsid w:val="00606AA9"/>
    <w:pPr>
      <w:jc w:val="both"/>
    </w:pPr>
    <w:rPr>
      <w:sz w:val="28"/>
      <w:szCs w:val="20"/>
      <w:lang w:val="x-none" w:eastAsia="x-none"/>
    </w:rPr>
  </w:style>
  <w:style w:type="character" w:customStyle="1" w:styleId="af">
    <w:name w:val="Основной текст Знак"/>
    <w:link w:val="ae"/>
    <w:locked/>
    <w:rsid w:val="00606AA9"/>
    <w:rPr>
      <w:rFonts w:cs="Times New Roman"/>
      <w:sz w:val="28"/>
    </w:rPr>
  </w:style>
  <w:style w:type="paragraph" w:customStyle="1" w:styleId="ConsPlusTitle">
    <w:name w:val="ConsPlusTitle"/>
    <w:rsid w:val="00606AA9"/>
    <w:pPr>
      <w:widowControl w:val="0"/>
      <w:autoSpaceDE w:val="0"/>
      <w:autoSpaceDN w:val="0"/>
      <w:adjustRightInd w:val="0"/>
    </w:pPr>
    <w:rPr>
      <w:rFonts w:ascii="Arial" w:hAnsi="Arial" w:cs="Arial"/>
      <w:b/>
      <w:bCs/>
    </w:rPr>
  </w:style>
  <w:style w:type="paragraph" w:customStyle="1" w:styleId="3">
    <w:name w:val="Знак3"/>
    <w:basedOn w:val="a"/>
    <w:rsid w:val="00606AA9"/>
    <w:pPr>
      <w:widowControl w:val="0"/>
      <w:adjustRightInd w:val="0"/>
      <w:spacing w:after="160" w:line="240" w:lineRule="exact"/>
      <w:jc w:val="right"/>
    </w:pPr>
    <w:rPr>
      <w:sz w:val="20"/>
      <w:szCs w:val="20"/>
      <w:lang w:val="en-GB" w:eastAsia="en-US"/>
    </w:rPr>
  </w:style>
  <w:style w:type="character" w:styleId="af0">
    <w:name w:val="page number"/>
    <w:rsid w:val="00606AA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6AA9"/>
    <w:pPr>
      <w:spacing w:before="100" w:beforeAutospacing="1" w:after="100" w:afterAutospacing="1"/>
    </w:pPr>
    <w:rPr>
      <w:rFonts w:ascii="Tahoma" w:hAnsi="Tahoma"/>
      <w:sz w:val="20"/>
      <w:szCs w:val="20"/>
      <w:lang w:val="en-US" w:eastAsia="en-US"/>
    </w:rPr>
  </w:style>
  <w:style w:type="paragraph" w:customStyle="1" w:styleId="consplusnonformat0">
    <w:name w:val="consplusnonformat"/>
    <w:basedOn w:val="a"/>
    <w:rsid w:val="00606AA9"/>
    <w:pPr>
      <w:spacing w:before="100" w:beforeAutospacing="1" w:after="100" w:afterAutospacing="1"/>
    </w:pPr>
  </w:style>
  <w:style w:type="paragraph" w:customStyle="1" w:styleId="dktexjustify">
    <w:name w:val="dktexjustify"/>
    <w:basedOn w:val="a"/>
    <w:rsid w:val="00606AA9"/>
    <w:pPr>
      <w:spacing w:before="100" w:beforeAutospacing="1" w:after="100" w:afterAutospacing="1"/>
    </w:pPr>
  </w:style>
  <w:style w:type="paragraph" w:customStyle="1" w:styleId="CharChar1CharChar1CharChar">
    <w:name w:val="Char Char Знак Знак1 Char Char1 Знак Знак Char Char"/>
    <w:basedOn w:val="a"/>
    <w:rsid w:val="00606AA9"/>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rsid w:val="00606AA9"/>
    <w:rPr>
      <w:rFonts w:cs="Times New Roman"/>
    </w:rPr>
  </w:style>
  <w:style w:type="paragraph" w:customStyle="1" w:styleId="Preformatted">
    <w:name w:val="Preformatted"/>
    <w:basedOn w:val="a"/>
    <w:rsid w:val="00606AA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styleId="HTML">
    <w:name w:val="HTML Preformatted"/>
    <w:basedOn w:val="a"/>
    <w:link w:val="HTML0"/>
    <w:rsid w:val="00606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locked/>
    <w:rsid w:val="00606AA9"/>
    <w:rPr>
      <w:rFonts w:ascii="Courier New" w:hAnsi="Courier New" w:cs="Courier New"/>
    </w:rPr>
  </w:style>
  <w:style w:type="character" w:customStyle="1" w:styleId="submenu-table">
    <w:name w:val="submenu-table"/>
    <w:rsid w:val="00606AA9"/>
    <w:rPr>
      <w:rFonts w:cs="Times New Roman"/>
    </w:rPr>
  </w:style>
  <w:style w:type="character" w:styleId="af1">
    <w:name w:val="Hyperlink"/>
    <w:rsid w:val="00606AA9"/>
    <w:rPr>
      <w:rFonts w:cs="Times New Roman"/>
      <w:color w:val="0000FF"/>
      <w:u w:val="single"/>
    </w:rPr>
  </w:style>
  <w:style w:type="table" w:styleId="25">
    <w:name w:val="Table Classic 2"/>
    <w:basedOn w:val="a1"/>
    <w:uiPriority w:val="99"/>
    <w:rsid w:val="003A4BD2"/>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70">
    <w:name w:val="Заголовок 7 Знак"/>
    <w:link w:val="7"/>
    <w:locked/>
    <w:rsid w:val="003A4BD2"/>
    <w:rPr>
      <w:rFonts w:cs="Times New Roman"/>
      <w:sz w:val="24"/>
      <w:szCs w:val="24"/>
      <w:lang w:val="x-none" w:eastAsia="ar-SA" w:bidi="ar-SA"/>
    </w:rPr>
  </w:style>
  <w:style w:type="paragraph" w:customStyle="1" w:styleId="26">
    <w:name w:val="Знак2"/>
    <w:basedOn w:val="a"/>
    <w:rsid w:val="003A4BD2"/>
    <w:pPr>
      <w:spacing w:after="160" w:line="240" w:lineRule="exact"/>
    </w:pPr>
    <w:rPr>
      <w:rFonts w:ascii="Verdana" w:hAnsi="Verdana"/>
      <w:sz w:val="20"/>
      <w:szCs w:val="20"/>
      <w:lang w:val="en-US" w:eastAsia="en-US"/>
    </w:rPr>
  </w:style>
  <w:style w:type="paragraph" w:customStyle="1" w:styleId="210">
    <w:name w:val="Основной текст 21"/>
    <w:basedOn w:val="a"/>
    <w:rsid w:val="003A4BD2"/>
    <w:pPr>
      <w:suppressAutoHyphens/>
      <w:jc w:val="center"/>
    </w:pPr>
    <w:rPr>
      <w:rFonts w:cs="Georgia"/>
      <w:b/>
      <w:bCs/>
      <w:sz w:val="26"/>
      <w:szCs w:val="20"/>
      <w:lang w:eastAsia="ar-SA"/>
    </w:rPr>
  </w:style>
  <w:style w:type="paragraph" w:styleId="af2">
    <w:name w:val="Title"/>
    <w:basedOn w:val="a"/>
    <w:next w:val="af3"/>
    <w:link w:val="af4"/>
    <w:qFormat/>
    <w:locked/>
    <w:rsid w:val="003A4BD2"/>
    <w:pPr>
      <w:suppressAutoHyphens/>
      <w:jc w:val="center"/>
    </w:pPr>
    <w:rPr>
      <w:b/>
      <w:sz w:val="28"/>
      <w:szCs w:val="20"/>
      <w:lang w:val="x-none" w:eastAsia="ar-SA"/>
    </w:rPr>
  </w:style>
  <w:style w:type="character" w:customStyle="1" w:styleId="af4">
    <w:name w:val="Заголовок Знак"/>
    <w:link w:val="af2"/>
    <w:locked/>
    <w:rsid w:val="003A4BD2"/>
    <w:rPr>
      <w:rFonts w:cs="Times New Roman"/>
      <w:b/>
      <w:sz w:val="28"/>
      <w:lang w:val="x-none" w:eastAsia="ar-SA" w:bidi="ar-SA"/>
    </w:rPr>
  </w:style>
  <w:style w:type="paragraph" w:styleId="af3">
    <w:name w:val="Subtitle"/>
    <w:basedOn w:val="a"/>
    <w:link w:val="af5"/>
    <w:qFormat/>
    <w:locked/>
    <w:rsid w:val="003A4BD2"/>
    <w:pPr>
      <w:suppressAutoHyphens/>
      <w:spacing w:after="60"/>
      <w:jc w:val="center"/>
      <w:outlineLvl w:val="1"/>
    </w:pPr>
    <w:rPr>
      <w:rFonts w:ascii="Arial" w:hAnsi="Arial" w:cs="Arial"/>
      <w:lang w:val="x-none" w:eastAsia="ar-SA"/>
    </w:rPr>
  </w:style>
  <w:style w:type="character" w:customStyle="1" w:styleId="af5">
    <w:name w:val="Подзаголовок Знак"/>
    <w:link w:val="af3"/>
    <w:locked/>
    <w:rsid w:val="003A4BD2"/>
    <w:rPr>
      <w:rFonts w:ascii="Arial" w:hAnsi="Arial" w:cs="Arial"/>
      <w:sz w:val="24"/>
      <w:szCs w:val="24"/>
      <w:lang w:val="x-none" w:eastAsia="ar-SA" w:bidi="ar-SA"/>
    </w:rPr>
  </w:style>
  <w:style w:type="paragraph" w:customStyle="1" w:styleId="15">
    <w:name w:val="Название объекта1"/>
    <w:basedOn w:val="a"/>
    <w:rsid w:val="003A4BD2"/>
    <w:pPr>
      <w:widowControl w:val="0"/>
      <w:suppressAutoHyphens/>
      <w:jc w:val="center"/>
    </w:pPr>
    <w:rPr>
      <w:sz w:val="32"/>
      <w:szCs w:val="32"/>
    </w:rPr>
  </w:style>
  <w:style w:type="character" w:customStyle="1" w:styleId="FontStyle25">
    <w:name w:val="Font Style25"/>
    <w:rsid w:val="003A4BD2"/>
    <w:rPr>
      <w:rFonts w:ascii="Times New Roman" w:hAnsi="Times New Roman" w:cs="Times New Roman"/>
      <w:sz w:val="26"/>
      <w:szCs w:val="26"/>
    </w:rPr>
  </w:style>
  <w:style w:type="paragraph" w:customStyle="1" w:styleId="Style23">
    <w:name w:val="Style23"/>
    <w:basedOn w:val="a"/>
    <w:rsid w:val="003A4BD2"/>
    <w:pPr>
      <w:widowControl w:val="0"/>
      <w:autoSpaceDE w:val="0"/>
      <w:autoSpaceDN w:val="0"/>
      <w:adjustRightInd w:val="0"/>
      <w:spacing w:line="312" w:lineRule="exact"/>
      <w:ind w:firstLine="470"/>
      <w:jc w:val="both"/>
    </w:pPr>
  </w:style>
  <w:style w:type="paragraph" w:customStyle="1" w:styleId="Style16">
    <w:name w:val="Style16"/>
    <w:basedOn w:val="a"/>
    <w:rsid w:val="003A4BD2"/>
    <w:pPr>
      <w:widowControl w:val="0"/>
      <w:autoSpaceDE w:val="0"/>
      <w:autoSpaceDN w:val="0"/>
      <w:adjustRightInd w:val="0"/>
      <w:spacing w:line="307" w:lineRule="exact"/>
    </w:pPr>
  </w:style>
  <w:style w:type="paragraph" w:customStyle="1" w:styleId="Style18">
    <w:name w:val="Style18"/>
    <w:basedOn w:val="a"/>
    <w:rsid w:val="003A4BD2"/>
    <w:pPr>
      <w:widowControl w:val="0"/>
      <w:autoSpaceDE w:val="0"/>
      <w:autoSpaceDN w:val="0"/>
      <w:adjustRightInd w:val="0"/>
      <w:spacing w:line="317" w:lineRule="exact"/>
    </w:pPr>
  </w:style>
  <w:style w:type="character" w:customStyle="1" w:styleId="13pt">
    <w:name w:val="Основной текст + 13 pt"/>
    <w:rsid w:val="003A4BD2"/>
    <w:rPr>
      <w:rFonts w:cs="Times New Roman"/>
      <w:sz w:val="26"/>
      <w:szCs w:val="26"/>
      <w:shd w:val="clear" w:color="auto" w:fill="FFFFFF"/>
    </w:rPr>
  </w:style>
  <w:style w:type="character" w:customStyle="1" w:styleId="b-serp-itemtextpassage">
    <w:name w:val="b-serp-item__text_passage"/>
    <w:rsid w:val="003A4BD2"/>
    <w:rPr>
      <w:rFonts w:cs="Times New Roman"/>
    </w:rPr>
  </w:style>
  <w:style w:type="character" w:customStyle="1" w:styleId="a6">
    <w:name w:val="Обычный (веб) Знак"/>
    <w:aliases w:val="Обычный (Web) Знак"/>
    <w:link w:val="a5"/>
    <w:locked/>
    <w:rsid w:val="003A4BD2"/>
    <w:rPr>
      <w:rFonts w:cs="Times New Roman"/>
      <w:sz w:val="24"/>
      <w:szCs w:val="24"/>
    </w:rPr>
  </w:style>
  <w:style w:type="paragraph" w:styleId="af6">
    <w:name w:val="List Paragraph"/>
    <w:basedOn w:val="a"/>
    <w:uiPriority w:val="99"/>
    <w:qFormat/>
    <w:rsid w:val="00CE536D"/>
    <w:pPr>
      <w:ind w:left="720"/>
      <w:contextualSpacing/>
    </w:pPr>
  </w:style>
  <w:style w:type="paragraph" w:styleId="af7">
    <w:name w:val="No Spacing"/>
    <w:uiPriority w:val="1"/>
    <w:qFormat/>
    <w:rsid w:val="00CE536D"/>
    <w:rPr>
      <w:rFonts w:ascii="Calibri" w:eastAsia="Calibri" w:hAnsi="Calibri"/>
      <w:sz w:val="22"/>
      <w:szCs w:val="22"/>
      <w:lang w:eastAsia="en-US"/>
    </w:rPr>
  </w:style>
  <w:style w:type="paragraph" w:styleId="af8">
    <w:name w:val="annotation text"/>
    <w:basedOn w:val="a"/>
    <w:link w:val="af9"/>
    <w:rsid w:val="002E35D0"/>
    <w:rPr>
      <w:sz w:val="20"/>
      <w:szCs w:val="20"/>
    </w:rPr>
  </w:style>
  <w:style w:type="character" w:customStyle="1" w:styleId="af9">
    <w:name w:val="Текст примечания Знак"/>
    <w:basedOn w:val="a0"/>
    <w:link w:val="af8"/>
    <w:rsid w:val="002E35D0"/>
  </w:style>
  <w:style w:type="character" w:styleId="afa">
    <w:name w:val="annotation reference"/>
    <w:uiPriority w:val="99"/>
    <w:unhideWhenUsed/>
    <w:rsid w:val="002E35D0"/>
    <w:rPr>
      <w:sz w:val="16"/>
      <w:szCs w:val="16"/>
    </w:rPr>
  </w:style>
  <w:style w:type="paragraph" w:styleId="afb">
    <w:name w:val="annotation subject"/>
    <w:basedOn w:val="af8"/>
    <w:next w:val="af8"/>
    <w:link w:val="afc"/>
    <w:rsid w:val="00CE2E72"/>
    <w:rPr>
      <w:b/>
      <w:bCs/>
    </w:rPr>
  </w:style>
  <w:style w:type="character" w:customStyle="1" w:styleId="afc">
    <w:name w:val="Тема примечания Знак"/>
    <w:link w:val="afb"/>
    <w:rsid w:val="00CE2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27038489">
      <w:bodyDiv w:val="1"/>
      <w:marLeft w:val="0"/>
      <w:marRight w:val="0"/>
      <w:marTop w:val="0"/>
      <w:marBottom w:val="0"/>
      <w:divBdr>
        <w:top w:val="none" w:sz="0" w:space="0" w:color="auto"/>
        <w:left w:val="none" w:sz="0" w:space="0" w:color="auto"/>
        <w:bottom w:val="none" w:sz="0" w:space="0" w:color="auto"/>
        <w:right w:val="none" w:sz="0" w:space="0" w:color="auto"/>
      </w:divBdr>
    </w:div>
    <w:div w:id="789740097">
      <w:bodyDiv w:val="1"/>
      <w:marLeft w:val="0"/>
      <w:marRight w:val="0"/>
      <w:marTop w:val="0"/>
      <w:marBottom w:val="0"/>
      <w:divBdr>
        <w:top w:val="none" w:sz="0" w:space="0" w:color="auto"/>
        <w:left w:val="none" w:sz="0" w:space="0" w:color="auto"/>
        <w:bottom w:val="none" w:sz="0" w:space="0" w:color="auto"/>
        <w:right w:val="none" w:sz="0" w:space="0" w:color="auto"/>
      </w:divBdr>
    </w:div>
    <w:div w:id="1384258486">
      <w:bodyDiv w:val="1"/>
      <w:marLeft w:val="0"/>
      <w:marRight w:val="0"/>
      <w:marTop w:val="0"/>
      <w:marBottom w:val="0"/>
      <w:divBdr>
        <w:top w:val="none" w:sz="0" w:space="0" w:color="auto"/>
        <w:left w:val="none" w:sz="0" w:space="0" w:color="auto"/>
        <w:bottom w:val="none" w:sz="0" w:space="0" w:color="auto"/>
        <w:right w:val="none" w:sz="0" w:space="0" w:color="auto"/>
      </w:divBdr>
    </w:div>
    <w:div w:id="19663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ruprav@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arupra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276A-E963-45E8-B44E-C93245E6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Тоня</dc:creator>
  <cp:keywords/>
  <dc:description/>
  <cp:lastModifiedBy>Пользователь Windows</cp:lastModifiedBy>
  <cp:revision>16</cp:revision>
  <cp:lastPrinted>2023-01-12T05:03:00Z</cp:lastPrinted>
  <dcterms:created xsi:type="dcterms:W3CDTF">2023-01-16T09:03:00Z</dcterms:created>
  <dcterms:modified xsi:type="dcterms:W3CDTF">2023-01-24T03:54:00Z</dcterms:modified>
</cp:coreProperties>
</file>